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75C" w:rsidRPr="0012375C" w:rsidRDefault="0012375C" w:rsidP="00A90490">
      <w:pPr>
        <w:jc w:val="center"/>
        <w:rPr>
          <w:rFonts w:ascii="仿宋_GB2312" w:eastAsia="仿宋_GB2312"/>
          <w:b/>
          <w:sz w:val="36"/>
          <w:szCs w:val="36"/>
        </w:rPr>
      </w:pPr>
      <w:r w:rsidRPr="0012375C">
        <w:rPr>
          <w:rFonts w:ascii="仿宋_GB2312" w:eastAsia="仿宋_GB2312" w:hint="eastAsia"/>
          <w:b/>
          <w:sz w:val="36"/>
          <w:szCs w:val="36"/>
        </w:rPr>
        <w:t>人文学院关于</w:t>
      </w:r>
      <w:r w:rsidR="00573EF0" w:rsidRPr="0012375C">
        <w:rPr>
          <w:rFonts w:ascii="仿宋_GB2312" w:eastAsia="仿宋_GB2312" w:hint="eastAsia"/>
          <w:b/>
          <w:sz w:val="36"/>
          <w:szCs w:val="36"/>
        </w:rPr>
        <w:t>2014-2015</w:t>
      </w:r>
      <w:r w:rsidRPr="0012375C">
        <w:rPr>
          <w:rFonts w:ascii="仿宋_GB2312" w:eastAsia="仿宋_GB2312" w:hint="eastAsia"/>
          <w:b/>
          <w:sz w:val="36"/>
          <w:szCs w:val="36"/>
        </w:rPr>
        <w:t>学年</w:t>
      </w:r>
      <w:r w:rsidR="00573EF0" w:rsidRPr="0012375C">
        <w:rPr>
          <w:rFonts w:ascii="仿宋_GB2312" w:eastAsia="仿宋_GB2312" w:hint="eastAsia"/>
          <w:b/>
          <w:sz w:val="36"/>
          <w:szCs w:val="36"/>
        </w:rPr>
        <w:t>第一学期</w:t>
      </w:r>
    </w:p>
    <w:p w:rsidR="004D6A46" w:rsidRPr="00A90490" w:rsidRDefault="00F12C63" w:rsidP="00A90490">
      <w:pPr>
        <w:jc w:val="center"/>
        <w:rPr>
          <w:b/>
          <w:sz w:val="36"/>
          <w:szCs w:val="36"/>
        </w:rPr>
      </w:pPr>
      <w:r w:rsidRPr="0012375C">
        <w:rPr>
          <w:rFonts w:ascii="仿宋_GB2312" w:eastAsia="仿宋_GB2312" w:hint="eastAsia"/>
          <w:b/>
          <w:sz w:val="36"/>
          <w:szCs w:val="36"/>
        </w:rPr>
        <w:t>期末</w:t>
      </w:r>
      <w:r w:rsidR="00B27F27">
        <w:rPr>
          <w:rFonts w:ascii="仿宋_GB2312" w:eastAsia="仿宋_GB2312" w:hint="eastAsia"/>
          <w:b/>
          <w:sz w:val="36"/>
          <w:szCs w:val="36"/>
        </w:rPr>
        <w:t>教学工作</w:t>
      </w:r>
      <w:r w:rsidR="0012375C" w:rsidRPr="0012375C">
        <w:rPr>
          <w:rFonts w:ascii="仿宋_GB2312" w:eastAsia="仿宋_GB2312" w:hint="eastAsia"/>
          <w:b/>
          <w:sz w:val="36"/>
          <w:szCs w:val="36"/>
        </w:rPr>
        <w:t>的</w:t>
      </w:r>
      <w:r w:rsidRPr="0012375C">
        <w:rPr>
          <w:rFonts w:ascii="仿宋_GB2312" w:eastAsia="仿宋_GB2312" w:hint="eastAsia"/>
          <w:b/>
          <w:sz w:val="36"/>
          <w:szCs w:val="36"/>
        </w:rPr>
        <w:t>通知</w:t>
      </w:r>
    </w:p>
    <w:p w:rsidR="00F12C63" w:rsidRDefault="00F12C63"/>
    <w:p w:rsidR="00F12C63" w:rsidRPr="00796FEB" w:rsidRDefault="00F12C63" w:rsidP="00A90490">
      <w:pPr>
        <w:spacing w:line="360" w:lineRule="auto"/>
        <w:rPr>
          <w:rFonts w:ascii="仿宋_GB2312" w:eastAsia="仿宋_GB2312" w:hAnsiTheme="minorEastAsia"/>
          <w:sz w:val="28"/>
          <w:szCs w:val="28"/>
        </w:rPr>
      </w:pPr>
      <w:r w:rsidRPr="00796FEB">
        <w:rPr>
          <w:rFonts w:ascii="仿宋_GB2312" w:eastAsia="仿宋_GB2312" w:hAnsiTheme="minorEastAsia" w:hint="eastAsia"/>
          <w:sz w:val="28"/>
          <w:szCs w:val="28"/>
        </w:rPr>
        <w:t>各位老师：</w:t>
      </w:r>
    </w:p>
    <w:p w:rsidR="00F12C63" w:rsidRDefault="00F12C63" w:rsidP="0047714D">
      <w:pPr>
        <w:spacing w:line="360" w:lineRule="auto"/>
        <w:ind w:firstLineChars="200" w:firstLine="560"/>
        <w:rPr>
          <w:rFonts w:ascii="仿宋_GB2312" w:eastAsia="仿宋_GB2312" w:hAnsiTheme="minorEastAsia"/>
          <w:sz w:val="28"/>
          <w:szCs w:val="28"/>
        </w:rPr>
      </w:pPr>
      <w:r w:rsidRPr="00796FEB">
        <w:rPr>
          <w:rFonts w:ascii="仿宋_GB2312" w:eastAsia="仿宋_GB2312" w:hAnsiTheme="minorEastAsia" w:hint="eastAsia"/>
          <w:sz w:val="28"/>
          <w:szCs w:val="28"/>
        </w:rPr>
        <w:t>本学期教学时间已进入14周，离考试周还剩3周时间，为了保证</w:t>
      </w:r>
      <w:r w:rsidR="00AC54F0">
        <w:rPr>
          <w:rFonts w:ascii="仿宋_GB2312" w:eastAsia="仿宋_GB2312" w:hAnsiTheme="minorEastAsia" w:hint="eastAsia"/>
          <w:sz w:val="28"/>
          <w:szCs w:val="28"/>
        </w:rPr>
        <w:t>本学期</w:t>
      </w:r>
      <w:r w:rsidRPr="00796FEB">
        <w:rPr>
          <w:rFonts w:ascii="仿宋_GB2312" w:eastAsia="仿宋_GB2312" w:hAnsiTheme="minorEastAsia" w:hint="eastAsia"/>
          <w:sz w:val="28"/>
          <w:szCs w:val="28"/>
        </w:rPr>
        <w:t>期末考试</w:t>
      </w:r>
      <w:r w:rsidR="00AC54F0">
        <w:rPr>
          <w:rFonts w:ascii="仿宋_GB2312" w:eastAsia="仿宋_GB2312" w:hAnsiTheme="minorEastAsia" w:hint="eastAsia"/>
          <w:sz w:val="28"/>
          <w:szCs w:val="28"/>
        </w:rPr>
        <w:t>和下学期年前上课等教学秩序</w:t>
      </w:r>
      <w:r w:rsidRPr="00796FEB">
        <w:rPr>
          <w:rFonts w:ascii="仿宋_GB2312" w:eastAsia="仿宋_GB2312" w:hAnsiTheme="minorEastAsia" w:hint="eastAsia"/>
          <w:sz w:val="28"/>
          <w:szCs w:val="28"/>
        </w:rPr>
        <w:t>正常运行，</w:t>
      </w:r>
      <w:r w:rsidR="00796FEB">
        <w:rPr>
          <w:rFonts w:ascii="仿宋_GB2312" w:eastAsia="仿宋_GB2312" w:hAnsiTheme="minorEastAsia" w:hint="eastAsia"/>
          <w:sz w:val="28"/>
          <w:szCs w:val="28"/>
        </w:rPr>
        <w:t>根据校教务处</w:t>
      </w:r>
      <w:r w:rsidR="00AC54F0">
        <w:rPr>
          <w:rFonts w:ascii="仿宋_GB2312" w:eastAsia="仿宋_GB2312" w:hAnsiTheme="minorEastAsia" w:hint="eastAsia"/>
          <w:sz w:val="28"/>
          <w:szCs w:val="28"/>
        </w:rPr>
        <w:t>的</w:t>
      </w:r>
      <w:r w:rsidR="00796FEB">
        <w:rPr>
          <w:rFonts w:ascii="仿宋_GB2312" w:eastAsia="仿宋_GB2312" w:hAnsiTheme="minorEastAsia" w:hint="eastAsia"/>
          <w:bCs/>
          <w:sz w:val="28"/>
          <w:szCs w:val="28"/>
        </w:rPr>
        <w:t>工作要求</w:t>
      </w:r>
      <w:r w:rsidR="00796FEB" w:rsidRPr="00796FEB">
        <w:rPr>
          <w:rFonts w:ascii="仿宋_GB2312" w:eastAsia="仿宋_GB2312" w:hAnsiTheme="minorEastAsia" w:hint="eastAsia"/>
          <w:bCs/>
          <w:sz w:val="28"/>
          <w:szCs w:val="28"/>
        </w:rPr>
        <w:t>，</w:t>
      </w:r>
      <w:r w:rsidRPr="00796FEB">
        <w:rPr>
          <w:rFonts w:ascii="仿宋_GB2312" w:eastAsia="仿宋_GB2312" w:hAnsiTheme="minorEastAsia" w:hint="eastAsia"/>
          <w:sz w:val="28"/>
          <w:szCs w:val="28"/>
        </w:rPr>
        <w:t>现对</w:t>
      </w:r>
      <w:r w:rsidR="00AC54F0">
        <w:rPr>
          <w:rFonts w:ascii="仿宋_GB2312" w:eastAsia="仿宋_GB2312" w:hAnsiTheme="minorEastAsia" w:hint="eastAsia"/>
          <w:sz w:val="28"/>
          <w:szCs w:val="28"/>
        </w:rPr>
        <w:t>有关</w:t>
      </w:r>
      <w:r w:rsidRPr="00796FEB">
        <w:rPr>
          <w:rFonts w:ascii="仿宋_GB2312" w:eastAsia="仿宋_GB2312" w:hAnsiTheme="minorEastAsia" w:hint="eastAsia"/>
          <w:sz w:val="28"/>
          <w:szCs w:val="28"/>
        </w:rPr>
        <w:t>工作事项说明如下：</w:t>
      </w:r>
    </w:p>
    <w:p w:rsidR="00796FEB" w:rsidRPr="00EC7A16" w:rsidRDefault="00796FEB" w:rsidP="00EC7A16">
      <w:pPr>
        <w:spacing w:line="360" w:lineRule="auto"/>
        <w:ind w:firstLineChars="200" w:firstLine="562"/>
        <w:rPr>
          <w:rFonts w:ascii="仿宋_GB2312" w:eastAsia="仿宋_GB2312" w:hAnsiTheme="minorEastAsia"/>
          <w:b/>
          <w:sz w:val="28"/>
          <w:szCs w:val="28"/>
        </w:rPr>
      </w:pPr>
      <w:r w:rsidRPr="00EC7A16">
        <w:rPr>
          <w:rFonts w:ascii="仿宋_GB2312" w:eastAsia="仿宋_GB2312" w:hAnsiTheme="minorEastAsia" w:hint="eastAsia"/>
          <w:b/>
          <w:sz w:val="28"/>
          <w:szCs w:val="28"/>
        </w:rPr>
        <w:t>一、</w:t>
      </w:r>
      <w:r w:rsidR="00F31951" w:rsidRPr="00EC7A16">
        <w:rPr>
          <w:rFonts w:ascii="仿宋_GB2312" w:eastAsia="仿宋_GB2312" w:hAnsiTheme="minorEastAsia" w:hint="eastAsia"/>
          <w:b/>
          <w:sz w:val="28"/>
          <w:szCs w:val="28"/>
        </w:rPr>
        <w:t>时间安排</w:t>
      </w:r>
    </w:p>
    <w:p w:rsidR="00796FEB" w:rsidRDefault="00F31951" w:rsidP="0047714D">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w:t>
      </w:r>
      <w:r w:rsidR="00AC54F0">
        <w:rPr>
          <w:rFonts w:ascii="仿宋_GB2312" w:eastAsia="仿宋_GB2312" w:hAnsiTheme="minorEastAsia" w:hint="eastAsia"/>
          <w:sz w:val="28"/>
          <w:szCs w:val="28"/>
        </w:rPr>
        <w:t>本学期期末考试时间为2015年1月7日至13</w:t>
      </w:r>
      <w:r w:rsidR="00966ABF">
        <w:rPr>
          <w:rFonts w:ascii="仿宋_GB2312" w:eastAsia="仿宋_GB2312" w:hAnsiTheme="minorEastAsia" w:hint="eastAsia"/>
          <w:sz w:val="28"/>
          <w:szCs w:val="28"/>
        </w:rPr>
        <w:t>日。因仓前教室排考紧张、考试周时间短等原因， 10日和11日周末两天也安排考试。</w:t>
      </w:r>
    </w:p>
    <w:p w:rsidR="00796FEB" w:rsidRDefault="00966ABF" w:rsidP="0047714D">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2.</w:t>
      </w:r>
      <w:r w:rsidRPr="00966ABF">
        <w:rPr>
          <w:rFonts w:ascii="宋体" w:hAnsi="宋体" w:cs="宋体"/>
          <w:kern w:val="0"/>
          <w:sz w:val="24"/>
          <w:szCs w:val="24"/>
        </w:rPr>
        <w:t xml:space="preserve"> </w:t>
      </w:r>
      <w:r w:rsidR="00B1339D" w:rsidRPr="00B1339D">
        <w:rPr>
          <w:rFonts w:ascii="仿宋_GB2312" w:eastAsia="仿宋_GB2312" w:hAnsiTheme="minorEastAsia" w:hint="eastAsia"/>
          <w:sz w:val="28"/>
          <w:szCs w:val="28"/>
        </w:rPr>
        <w:t>各授课老师</w:t>
      </w:r>
      <w:r w:rsidR="00B1339D">
        <w:rPr>
          <w:rFonts w:ascii="仿宋_GB2312" w:eastAsia="仿宋_GB2312" w:hAnsiTheme="minorEastAsia" w:hint="eastAsia"/>
          <w:sz w:val="28"/>
          <w:szCs w:val="28"/>
        </w:rPr>
        <w:t>需</w:t>
      </w:r>
      <w:r w:rsidR="00B1339D" w:rsidRPr="00B1339D">
        <w:rPr>
          <w:rFonts w:ascii="仿宋_GB2312" w:eastAsia="仿宋_GB2312" w:hAnsiTheme="minorEastAsia" w:hint="eastAsia"/>
          <w:sz w:val="28"/>
          <w:szCs w:val="28"/>
        </w:rPr>
        <w:t>按照教学进度和规定的课时完成教学任务，逢节假日和其他情况课时冲突的原因，请尽快合理安排时间完成补课</w:t>
      </w:r>
      <w:r w:rsidR="00B1339D">
        <w:rPr>
          <w:rFonts w:ascii="仿宋_GB2312" w:eastAsia="仿宋_GB2312" w:hAnsiTheme="minorEastAsia" w:hint="eastAsia"/>
          <w:sz w:val="28"/>
          <w:szCs w:val="28"/>
        </w:rPr>
        <w:t>，</w:t>
      </w:r>
      <w:r w:rsidR="00B1339D" w:rsidRPr="00B1339D">
        <w:rPr>
          <w:rFonts w:ascii="仿宋_GB2312" w:eastAsia="仿宋_GB2312" w:hAnsiTheme="minorEastAsia" w:hint="eastAsia"/>
          <w:sz w:val="28"/>
          <w:szCs w:val="28"/>
        </w:rPr>
        <w:t>并报教务科备案。</w:t>
      </w:r>
      <w:r w:rsidRPr="00966ABF">
        <w:rPr>
          <w:rFonts w:ascii="仿宋_GB2312" w:eastAsia="仿宋_GB2312" w:hAnsiTheme="minorEastAsia"/>
          <w:sz w:val="28"/>
          <w:szCs w:val="28"/>
        </w:rPr>
        <w:t>各类考查科目务必在</w:t>
      </w:r>
      <w:r w:rsidR="00463067">
        <w:rPr>
          <w:rFonts w:ascii="仿宋_GB2312" w:eastAsia="仿宋_GB2312" w:hAnsiTheme="minorEastAsia" w:hint="eastAsia"/>
          <w:sz w:val="28"/>
          <w:szCs w:val="28"/>
        </w:rPr>
        <w:t>2015年1月7日前</w:t>
      </w:r>
      <w:r w:rsidRPr="00966ABF">
        <w:rPr>
          <w:rFonts w:ascii="仿宋_GB2312" w:eastAsia="仿宋_GB2312" w:hAnsiTheme="minorEastAsia"/>
          <w:sz w:val="28"/>
          <w:szCs w:val="28"/>
        </w:rPr>
        <w:t>考核结束</w:t>
      </w:r>
      <w:r>
        <w:rPr>
          <w:rFonts w:ascii="仿宋_GB2312" w:eastAsia="仿宋_GB2312" w:hAnsiTheme="minorEastAsia" w:hint="eastAsia"/>
          <w:sz w:val="28"/>
          <w:szCs w:val="28"/>
        </w:rPr>
        <w:t>。</w:t>
      </w:r>
    </w:p>
    <w:p w:rsidR="00966ABF" w:rsidRDefault="00966ABF" w:rsidP="0047714D">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3.</w:t>
      </w:r>
      <w:r w:rsidR="00463067">
        <w:rPr>
          <w:rFonts w:ascii="仿宋_GB2312" w:eastAsia="仿宋_GB2312" w:hAnsiTheme="minorEastAsia" w:hint="eastAsia"/>
          <w:sz w:val="28"/>
          <w:szCs w:val="28"/>
        </w:rPr>
        <w:t>根据学校安排，2015年</w:t>
      </w:r>
      <w:r w:rsidR="00463067" w:rsidRPr="00463067">
        <w:rPr>
          <w:rFonts w:ascii="仿宋_GB2312" w:eastAsia="仿宋_GB2312" w:hAnsiTheme="minorEastAsia" w:hint="eastAsia"/>
          <w:sz w:val="28"/>
          <w:szCs w:val="28"/>
        </w:rPr>
        <w:t>1月14</w:t>
      </w:r>
      <w:r w:rsidR="00463067">
        <w:rPr>
          <w:rFonts w:ascii="仿宋_GB2312" w:eastAsia="仿宋_GB2312" w:hAnsiTheme="minorEastAsia" w:hint="eastAsia"/>
          <w:sz w:val="28"/>
          <w:szCs w:val="28"/>
        </w:rPr>
        <w:t>日至</w:t>
      </w:r>
      <w:r w:rsidR="00463067" w:rsidRPr="00463067">
        <w:rPr>
          <w:rFonts w:ascii="仿宋_GB2312" w:eastAsia="仿宋_GB2312" w:hAnsiTheme="minorEastAsia" w:hint="eastAsia"/>
          <w:sz w:val="28"/>
          <w:szCs w:val="28"/>
        </w:rPr>
        <w:t>27日</w:t>
      </w:r>
      <w:r w:rsidR="00463067">
        <w:rPr>
          <w:rFonts w:ascii="仿宋_GB2312" w:eastAsia="仿宋_GB2312" w:hAnsiTheme="minorEastAsia" w:hint="eastAsia"/>
          <w:sz w:val="28"/>
          <w:szCs w:val="28"/>
        </w:rPr>
        <w:t>为下学期教学周</w:t>
      </w:r>
      <w:r w:rsidR="00FA2D90">
        <w:rPr>
          <w:rFonts w:ascii="仿宋_GB2312" w:eastAsia="仿宋_GB2312" w:hAnsiTheme="minorEastAsia" w:hint="eastAsia"/>
          <w:sz w:val="28"/>
          <w:szCs w:val="28"/>
        </w:rPr>
        <w:t>，</w:t>
      </w:r>
      <w:r w:rsidR="00FA2D90" w:rsidRPr="00FA2D90">
        <w:rPr>
          <w:rFonts w:ascii="仿宋_GB2312" w:eastAsia="仿宋_GB2312" w:hAnsiTheme="minorEastAsia" w:hint="eastAsia"/>
          <w:sz w:val="28"/>
          <w:szCs w:val="28"/>
        </w:rPr>
        <w:t>请</w:t>
      </w:r>
      <w:r w:rsidR="00FA2D90">
        <w:rPr>
          <w:rFonts w:ascii="仿宋_GB2312" w:eastAsia="仿宋_GB2312" w:hAnsiTheme="minorEastAsia" w:hint="eastAsia"/>
          <w:sz w:val="28"/>
          <w:szCs w:val="28"/>
        </w:rPr>
        <w:t>各任课</w:t>
      </w:r>
      <w:r w:rsidR="00FA2D90" w:rsidRPr="00FA2D90">
        <w:rPr>
          <w:rFonts w:ascii="仿宋_GB2312" w:eastAsia="仿宋_GB2312" w:hAnsiTheme="minorEastAsia" w:hint="eastAsia"/>
          <w:sz w:val="28"/>
          <w:szCs w:val="28"/>
        </w:rPr>
        <w:t>教师查看课表上的周次安排</w:t>
      </w:r>
      <w:r w:rsidR="00FA2D90">
        <w:rPr>
          <w:rFonts w:ascii="仿宋_GB2312" w:eastAsia="仿宋_GB2312" w:hAnsiTheme="minorEastAsia" w:hint="eastAsia"/>
          <w:sz w:val="28"/>
          <w:szCs w:val="28"/>
        </w:rPr>
        <w:t>。教学周的具体上课安排如下：</w:t>
      </w:r>
    </w:p>
    <w:tbl>
      <w:tblPr>
        <w:tblStyle w:val="a7"/>
        <w:tblW w:w="0" w:type="auto"/>
        <w:tblLook w:val="04A0"/>
      </w:tblPr>
      <w:tblGrid>
        <w:gridCol w:w="4261"/>
        <w:gridCol w:w="4261"/>
      </w:tblGrid>
      <w:tr w:rsidR="00FA2D90" w:rsidRPr="00FA2D90" w:rsidTr="00FA2D90">
        <w:tc>
          <w:tcPr>
            <w:tcW w:w="4261" w:type="dxa"/>
          </w:tcPr>
          <w:p w:rsidR="00FA2D90" w:rsidRPr="00FA2D90" w:rsidRDefault="00E914D6" w:rsidP="00E914D6">
            <w:pPr>
              <w:spacing w:line="360" w:lineRule="auto"/>
              <w:jc w:val="center"/>
              <w:rPr>
                <w:rFonts w:ascii="仿宋_GB2312" w:eastAsia="仿宋_GB2312" w:hAnsiTheme="minorEastAsia"/>
                <w:sz w:val="28"/>
                <w:szCs w:val="28"/>
              </w:rPr>
            </w:pPr>
            <w:r>
              <w:rPr>
                <w:rFonts w:ascii="仿宋_GB2312" w:eastAsia="仿宋_GB2312" w:hAnsiTheme="minorEastAsia" w:hint="eastAsia"/>
                <w:sz w:val="28"/>
                <w:szCs w:val="28"/>
              </w:rPr>
              <w:t>日期</w:t>
            </w:r>
          </w:p>
        </w:tc>
        <w:tc>
          <w:tcPr>
            <w:tcW w:w="4261" w:type="dxa"/>
          </w:tcPr>
          <w:p w:rsidR="00FA2D90" w:rsidRPr="00FA2D90" w:rsidRDefault="00E914D6" w:rsidP="00E914D6">
            <w:pPr>
              <w:spacing w:line="360" w:lineRule="auto"/>
              <w:jc w:val="center"/>
              <w:rPr>
                <w:rFonts w:ascii="仿宋_GB2312" w:eastAsia="仿宋_GB2312" w:hAnsiTheme="minorEastAsia"/>
                <w:sz w:val="28"/>
                <w:szCs w:val="28"/>
              </w:rPr>
            </w:pPr>
            <w:r>
              <w:rPr>
                <w:rFonts w:ascii="仿宋_GB2312" w:eastAsia="仿宋_GB2312" w:hAnsiTheme="minorEastAsia" w:hint="eastAsia"/>
                <w:sz w:val="28"/>
                <w:szCs w:val="28"/>
              </w:rPr>
              <w:t>上课情况</w:t>
            </w:r>
          </w:p>
        </w:tc>
      </w:tr>
      <w:tr w:rsidR="00FA2D90" w:rsidRPr="00FA2D90" w:rsidTr="00FA2D90">
        <w:tc>
          <w:tcPr>
            <w:tcW w:w="4261" w:type="dxa"/>
          </w:tcPr>
          <w:p w:rsidR="00FA2D90" w:rsidRPr="00FA2D90" w:rsidRDefault="00E914D6" w:rsidP="00E914D6">
            <w:pPr>
              <w:spacing w:line="360" w:lineRule="auto"/>
              <w:jc w:val="center"/>
              <w:rPr>
                <w:rFonts w:ascii="仿宋_GB2312" w:eastAsia="仿宋_GB2312" w:hAnsiTheme="minorEastAsia"/>
                <w:sz w:val="28"/>
                <w:szCs w:val="28"/>
              </w:rPr>
            </w:pPr>
            <w:r>
              <w:rPr>
                <w:rFonts w:ascii="仿宋_GB2312" w:eastAsia="仿宋_GB2312" w:hAnsiTheme="minorEastAsia" w:hint="eastAsia"/>
                <w:sz w:val="28"/>
                <w:szCs w:val="28"/>
              </w:rPr>
              <w:t>1月</w:t>
            </w:r>
            <w:r w:rsidR="00FA2D90" w:rsidRPr="00FA2D90">
              <w:rPr>
                <w:rFonts w:ascii="仿宋_GB2312" w:eastAsia="仿宋_GB2312" w:hAnsiTheme="minorEastAsia" w:hint="eastAsia"/>
                <w:sz w:val="28"/>
                <w:szCs w:val="28"/>
              </w:rPr>
              <w:t>19</w:t>
            </w:r>
            <w:r>
              <w:rPr>
                <w:rFonts w:ascii="仿宋_GB2312" w:eastAsia="仿宋_GB2312" w:hAnsiTheme="minorEastAsia" w:hint="eastAsia"/>
                <w:sz w:val="28"/>
                <w:szCs w:val="28"/>
              </w:rPr>
              <w:t>日</w:t>
            </w:r>
            <w:r w:rsidR="00FA2D90" w:rsidRPr="00FA2D90">
              <w:rPr>
                <w:rFonts w:ascii="仿宋_GB2312" w:eastAsia="仿宋_GB2312" w:hAnsiTheme="minorEastAsia" w:hint="eastAsia"/>
                <w:sz w:val="28"/>
                <w:szCs w:val="28"/>
              </w:rPr>
              <w:t>、26日</w:t>
            </w:r>
          </w:p>
        </w:tc>
        <w:tc>
          <w:tcPr>
            <w:tcW w:w="4261" w:type="dxa"/>
          </w:tcPr>
          <w:p w:rsidR="00FA2D90" w:rsidRPr="00FA2D90" w:rsidRDefault="00FA2D90" w:rsidP="00E914D6">
            <w:pPr>
              <w:spacing w:line="360" w:lineRule="auto"/>
              <w:jc w:val="center"/>
              <w:rPr>
                <w:rFonts w:ascii="仿宋_GB2312" w:eastAsia="仿宋_GB2312" w:hAnsiTheme="minorEastAsia"/>
                <w:sz w:val="28"/>
                <w:szCs w:val="28"/>
              </w:rPr>
            </w:pPr>
            <w:r w:rsidRPr="00FA2D90">
              <w:rPr>
                <w:rFonts w:ascii="仿宋_GB2312" w:eastAsia="仿宋_GB2312" w:hAnsiTheme="minorEastAsia" w:hint="eastAsia"/>
                <w:sz w:val="28"/>
                <w:szCs w:val="28"/>
              </w:rPr>
              <w:t>上周一的课</w:t>
            </w:r>
          </w:p>
        </w:tc>
      </w:tr>
      <w:tr w:rsidR="00FA2D90" w:rsidRPr="00FA2D90" w:rsidTr="00FA2D90">
        <w:tc>
          <w:tcPr>
            <w:tcW w:w="4261" w:type="dxa"/>
          </w:tcPr>
          <w:p w:rsidR="00FA2D90" w:rsidRPr="00FA2D90" w:rsidRDefault="00E914D6" w:rsidP="00E914D6">
            <w:pPr>
              <w:spacing w:line="360" w:lineRule="auto"/>
              <w:jc w:val="center"/>
              <w:rPr>
                <w:rFonts w:ascii="仿宋_GB2312" w:eastAsia="仿宋_GB2312" w:hAnsiTheme="minorEastAsia"/>
                <w:sz w:val="28"/>
                <w:szCs w:val="28"/>
              </w:rPr>
            </w:pPr>
            <w:r>
              <w:rPr>
                <w:rFonts w:ascii="仿宋_GB2312" w:eastAsia="仿宋_GB2312" w:hAnsiTheme="minorEastAsia" w:hint="eastAsia"/>
                <w:sz w:val="28"/>
                <w:szCs w:val="28"/>
              </w:rPr>
              <w:t>1月</w:t>
            </w:r>
            <w:r w:rsidR="00FA2D90" w:rsidRPr="00FA2D90">
              <w:rPr>
                <w:rFonts w:ascii="仿宋_GB2312" w:eastAsia="仿宋_GB2312" w:hAnsiTheme="minorEastAsia" w:hint="eastAsia"/>
                <w:sz w:val="28"/>
                <w:szCs w:val="28"/>
              </w:rPr>
              <w:t>20</w:t>
            </w:r>
            <w:r>
              <w:rPr>
                <w:rFonts w:ascii="仿宋_GB2312" w:eastAsia="仿宋_GB2312" w:hAnsiTheme="minorEastAsia" w:hint="eastAsia"/>
                <w:sz w:val="28"/>
                <w:szCs w:val="28"/>
              </w:rPr>
              <w:t>日</w:t>
            </w:r>
            <w:r w:rsidR="00FA2D90" w:rsidRPr="00FA2D90">
              <w:rPr>
                <w:rFonts w:ascii="仿宋_GB2312" w:eastAsia="仿宋_GB2312" w:hAnsiTheme="minorEastAsia" w:hint="eastAsia"/>
                <w:sz w:val="28"/>
                <w:szCs w:val="28"/>
              </w:rPr>
              <w:t>、27日</w:t>
            </w:r>
          </w:p>
        </w:tc>
        <w:tc>
          <w:tcPr>
            <w:tcW w:w="4261" w:type="dxa"/>
          </w:tcPr>
          <w:p w:rsidR="00FA2D90" w:rsidRPr="00FA2D90" w:rsidRDefault="00FA2D90" w:rsidP="00E914D6">
            <w:pPr>
              <w:spacing w:line="360" w:lineRule="auto"/>
              <w:jc w:val="center"/>
              <w:rPr>
                <w:rFonts w:ascii="仿宋_GB2312" w:eastAsia="仿宋_GB2312" w:hAnsiTheme="minorEastAsia"/>
                <w:sz w:val="28"/>
                <w:szCs w:val="28"/>
              </w:rPr>
            </w:pPr>
            <w:r w:rsidRPr="00FA2D90">
              <w:rPr>
                <w:rFonts w:ascii="仿宋_GB2312" w:eastAsia="仿宋_GB2312" w:hAnsiTheme="minorEastAsia" w:hint="eastAsia"/>
                <w:sz w:val="28"/>
                <w:szCs w:val="28"/>
              </w:rPr>
              <w:t>上周二的课</w:t>
            </w:r>
          </w:p>
        </w:tc>
      </w:tr>
      <w:tr w:rsidR="00FA2D90" w:rsidRPr="00FA2D90" w:rsidTr="00FA2D90">
        <w:tc>
          <w:tcPr>
            <w:tcW w:w="4261" w:type="dxa"/>
          </w:tcPr>
          <w:p w:rsidR="00FA2D90" w:rsidRPr="00FA2D90" w:rsidRDefault="00E914D6" w:rsidP="00E914D6">
            <w:pPr>
              <w:spacing w:line="360" w:lineRule="auto"/>
              <w:jc w:val="center"/>
              <w:rPr>
                <w:rFonts w:ascii="仿宋_GB2312" w:eastAsia="仿宋_GB2312" w:hAnsiTheme="minorEastAsia"/>
                <w:sz w:val="28"/>
                <w:szCs w:val="28"/>
              </w:rPr>
            </w:pPr>
            <w:r>
              <w:rPr>
                <w:rFonts w:ascii="仿宋_GB2312" w:eastAsia="仿宋_GB2312" w:hAnsiTheme="minorEastAsia" w:hint="eastAsia"/>
                <w:sz w:val="28"/>
                <w:szCs w:val="28"/>
              </w:rPr>
              <w:t>1月</w:t>
            </w:r>
            <w:r w:rsidR="00FA2D90" w:rsidRPr="00FA2D90">
              <w:rPr>
                <w:rFonts w:ascii="仿宋_GB2312" w:eastAsia="仿宋_GB2312" w:hAnsiTheme="minorEastAsia" w:hint="eastAsia"/>
                <w:sz w:val="28"/>
                <w:szCs w:val="28"/>
              </w:rPr>
              <w:t>14</w:t>
            </w:r>
            <w:r>
              <w:rPr>
                <w:rFonts w:ascii="仿宋_GB2312" w:eastAsia="仿宋_GB2312" w:hAnsiTheme="minorEastAsia" w:hint="eastAsia"/>
                <w:sz w:val="28"/>
                <w:szCs w:val="28"/>
              </w:rPr>
              <w:t>日</w:t>
            </w:r>
            <w:r w:rsidR="00FA2D90" w:rsidRPr="00FA2D90">
              <w:rPr>
                <w:rFonts w:ascii="仿宋_GB2312" w:eastAsia="仿宋_GB2312" w:hAnsiTheme="minorEastAsia" w:hint="eastAsia"/>
                <w:sz w:val="28"/>
                <w:szCs w:val="28"/>
              </w:rPr>
              <w:t>、21日</w:t>
            </w:r>
          </w:p>
        </w:tc>
        <w:tc>
          <w:tcPr>
            <w:tcW w:w="4261" w:type="dxa"/>
          </w:tcPr>
          <w:p w:rsidR="00FA2D90" w:rsidRPr="00FA2D90" w:rsidRDefault="00FA2D90" w:rsidP="00E914D6">
            <w:pPr>
              <w:spacing w:line="360" w:lineRule="auto"/>
              <w:jc w:val="center"/>
              <w:rPr>
                <w:rFonts w:ascii="仿宋_GB2312" w:eastAsia="仿宋_GB2312" w:hAnsiTheme="minorEastAsia"/>
                <w:sz w:val="28"/>
                <w:szCs w:val="28"/>
              </w:rPr>
            </w:pPr>
            <w:r w:rsidRPr="00FA2D90">
              <w:rPr>
                <w:rFonts w:ascii="仿宋_GB2312" w:eastAsia="仿宋_GB2312" w:hAnsiTheme="minorEastAsia" w:hint="eastAsia"/>
                <w:sz w:val="28"/>
                <w:szCs w:val="28"/>
              </w:rPr>
              <w:t>上周三的课</w:t>
            </w:r>
          </w:p>
        </w:tc>
      </w:tr>
      <w:tr w:rsidR="00FA2D90" w:rsidRPr="00FA2D90" w:rsidTr="00FA2D90">
        <w:tc>
          <w:tcPr>
            <w:tcW w:w="4261" w:type="dxa"/>
          </w:tcPr>
          <w:p w:rsidR="00FA2D90" w:rsidRPr="00FA2D90" w:rsidRDefault="00E914D6" w:rsidP="00E914D6">
            <w:pPr>
              <w:spacing w:line="360" w:lineRule="auto"/>
              <w:jc w:val="center"/>
              <w:rPr>
                <w:rFonts w:ascii="仿宋_GB2312" w:eastAsia="仿宋_GB2312" w:hAnsiTheme="minorEastAsia"/>
                <w:sz w:val="28"/>
                <w:szCs w:val="28"/>
              </w:rPr>
            </w:pPr>
            <w:r>
              <w:rPr>
                <w:rFonts w:ascii="仿宋_GB2312" w:eastAsia="仿宋_GB2312" w:hAnsiTheme="minorEastAsia" w:hint="eastAsia"/>
                <w:sz w:val="28"/>
                <w:szCs w:val="28"/>
              </w:rPr>
              <w:t>1月</w:t>
            </w:r>
            <w:r w:rsidR="00FA2D90" w:rsidRPr="00FA2D90">
              <w:rPr>
                <w:rFonts w:ascii="仿宋_GB2312" w:eastAsia="仿宋_GB2312" w:hAnsiTheme="minorEastAsia" w:hint="eastAsia"/>
                <w:sz w:val="28"/>
                <w:szCs w:val="28"/>
              </w:rPr>
              <w:t>15</w:t>
            </w:r>
            <w:r>
              <w:rPr>
                <w:rFonts w:ascii="仿宋_GB2312" w:eastAsia="仿宋_GB2312" w:hAnsiTheme="minorEastAsia" w:hint="eastAsia"/>
                <w:sz w:val="28"/>
                <w:szCs w:val="28"/>
              </w:rPr>
              <w:t>日</w:t>
            </w:r>
            <w:r w:rsidR="00FA2D90" w:rsidRPr="00FA2D90">
              <w:rPr>
                <w:rFonts w:ascii="仿宋_GB2312" w:eastAsia="仿宋_GB2312" w:hAnsiTheme="minorEastAsia" w:hint="eastAsia"/>
                <w:sz w:val="28"/>
                <w:szCs w:val="28"/>
              </w:rPr>
              <w:t>、22日</w:t>
            </w:r>
          </w:p>
        </w:tc>
        <w:tc>
          <w:tcPr>
            <w:tcW w:w="4261" w:type="dxa"/>
          </w:tcPr>
          <w:p w:rsidR="00FA2D90" w:rsidRPr="00FA2D90" w:rsidRDefault="00FA2D90" w:rsidP="00E914D6">
            <w:pPr>
              <w:spacing w:line="360" w:lineRule="auto"/>
              <w:jc w:val="center"/>
              <w:rPr>
                <w:rFonts w:ascii="仿宋_GB2312" w:eastAsia="仿宋_GB2312" w:hAnsiTheme="minorEastAsia"/>
                <w:sz w:val="28"/>
                <w:szCs w:val="28"/>
              </w:rPr>
            </w:pPr>
            <w:r w:rsidRPr="00FA2D90">
              <w:rPr>
                <w:rFonts w:ascii="仿宋_GB2312" w:eastAsia="仿宋_GB2312" w:hAnsiTheme="minorEastAsia" w:hint="eastAsia"/>
                <w:sz w:val="28"/>
                <w:szCs w:val="28"/>
              </w:rPr>
              <w:t>上周四的课</w:t>
            </w:r>
          </w:p>
        </w:tc>
      </w:tr>
      <w:tr w:rsidR="00FA2D90" w:rsidRPr="00FA2D90" w:rsidTr="00FA2D90">
        <w:tc>
          <w:tcPr>
            <w:tcW w:w="4261" w:type="dxa"/>
          </w:tcPr>
          <w:p w:rsidR="00FA2D90" w:rsidRPr="00FA2D90" w:rsidRDefault="00E914D6" w:rsidP="00E914D6">
            <w:pPr>
              <w:spacing w:line="360" w:lineRule="auto"/>
              <w:jc w:val="center"/>
              <w:rPr>
                <w:rFonts w:ascii="仿宋_GB2312" w:eastAsia="仿宋_GB2312" w:hAnsiTheme="minorEastAsia"/>
                <w:sz w:val="28"/>
                <w:szCs w:val="28"/>
              </w:rPr>
            </w:pPr>
            <w:r>
              <w:rPr>
                <w:rFonts w:ascii="仿宋_GB2312" w:eastAsia="仿宋_GB2312" w:hAnsiTheme="minorEastAsia" w:hint="eastAsia"/>
                <w:sz w:val="28"/>
                <w:szCs w:val="28"/>
              </w:rPr>
              <w:t>1月</w:t>
            </w:r>
            <w:r w:rsidR="00FA2D90" w:rsidRPr="00FA2D90">
              <w:rPr>
                <w:rFonts w:ascii="仿宋_GB2312" w:eastAsia="仿宋_GB2312" w:hAnsiTheme="minorEastAsia" w:hint="eastAsia"/>
                <w:sz w:val="28"/>
                <w:szCs w:val="28"/>
              </w:rPr>
              <w:t>16</w:t>
            </w:r>
            <w:r>
              <w:rPr>
                <w:rFonts w:ascii="仿宋_GB2312" w:eastAsia="仿宋_GB2312" w:hAnsiTheme="minorEastAsia" w:hint="eastAsia"/>
                <w:sz w:val="28"/>
                <w:szCs w:val="28"/>
              </w:rPr>
              <w:t>日</w:t>
            </w:r>
            <w:r w:rsidR="00FA2D90" w:rsidRPr="00FA2D90">
              <w:rPr>
                <w:rFonts w:ascii="仿宋_GB2312" w:eastAsia="仿宋_GB2312" w:hAnsiTheme="minorEastAsia" w:hint="eastAsia"/>
                <w:sz w:val="28"/>
                <w:szCs w:val="28"/>
              </w:rPr>
              <w:t>、23日</w:t>
            </w:r>
          </w:p>
        </w:tc>
        <w:tc>
          <w:tcPr>
            <w:tcW w:w="4261" w:type="dxa"/>
          </w:tcPr>
          <w:p w:rsidR="00FA2D90" w:rsidRPr="00FA2D90" w:rsidRDefault="00FA2D90" w:rsidP="00E914D6">
            <w:pPr>
              <w:spacing w:line="360" w:lineRule="auto"/>
              <w:jc w:val="center"/>
              <w:rPr>
                <w:rFonts w:ascii="仿宋_GB2312" w:eastAsia="仿宋_GB2312" w:hAnsiTheme="minorEastAsia"/>
                <w:sz w:val="28"/>
                <w:szCs w:val="28"/>
              </w:rPr>
            </w:pPr>
            <w:r w:rsidRPr="00FA2D90">
              <w:rPr>
                <w:rFonts w:ascii="仿宋_GB2312" w:eastAsia="仿宋_GB2312" w:hAnsiTheme="minorEastAsia" w:hint="eastAsia"/>
                <w:sz w:val="28"/>
                <w:szCs w:val="28"/>
              </w:rPr>
              <w:t>上周五的课</w:t>
            </w:r>
          </w:p>
        </w:tc>
      </w:tr>
    </w:tbl>
    <w:p w:rsidR="00E914D6" w:rsidRDefault="00E914D6" w:rsidP="00FA2D90">
      <w:pPr>
        <w:spacing w:line="360" w:lineRule="auto"/>
        <w:ind w:firstLineChars="200" w:firstLine="560"/>
        <w:rPr>
          <w:rFonts w:ascii="仿宋_GB2312" w:eastAsia="仿宋_GB2312" w:hAnsiTheme="minorEastAsia"/>
          <w:sz w:val="28"/>
          <w:szCs w:val="28"/>
        </w:rPr>
      </w:pPr>
    </w:p>
    <w:p w:rsidR="00E914D6" w:rsidRDefault="00FA2D90" w:rsidP="00FA2D90">
      <w:pPr>
        <w:spacing w:line="360" w:lineRule="auto"/>
        <w:ind w:firstLineChars="200" w:firstLine="560"/>
        <w:rPr>
          <w:rFonts w:ascii="仿宋_GB2312" w:eastAsia="仿宋_GB2312" w:hAnsiTheme="minorEastAsia"/>
          <w:sz w:val="28"/>
          <w:szCs w:val="28"/>
        </w:rPr>
      </w:pPr>
      <w:r w:rsidRPr="00FA2D90">
        <w:rPr>
          <w:rFonts w:ascii="仿宋_GB2312" w:eastAsia="仿宋_GB2312" w:hAnsiTheme="minorEastAsia" w:hint="eastAsia"/>
          <w:sz w:val="28"/>
          <w:szCs w:val="28"/>
        </w:rPr>
        <w:lastRenderedPageBreak/>
        <w:t>单双周课上课安排</w:t>
      </w:r>
      <w:r w:rsidR="00E914D6">
        <w:rPr>
          <w:rFonts w:ascii="仿宋_GB2312" w:eastAsia="仿宋_GB2312" w:hAnsiTheme="minorEastAsia" w:hint="eastAsia"/>
          <w:sz w:val="28"/>
          <w:szCs w:val="28"/>
        </w:rPr>
        <w:t>如下</w:t>
      </w:r>
      <w:r w:rsidRPr="00FA2D90">
        <w:rPr>
          <w:rFonts w:ascii="仿宋_GB2312" w:eastAsia="仿宋_GB2312" w:hAnsiTheme="minorEastAsia" w:hint="eastAsia"/>
          <w:sz w:val="28"/>
          <w:szCs w:val="28"/>
        </w:rPr>
        <w:t>：</w:t>
      </w:r>
    </w:p>
    <w:p w:rsidR="00FA2D90" w:rsidRPr="00FA2D90" w:rsidRDefault="00FA2D90" w:rsidP="00FA2D90">
      <w:pPr>
        <w:spacing w:line="360" w:lineRule="auto"/>
        <w:ind w:firstLineChars="200" w:firstLine="560"/>
        <w:rPr>
          <w:rFonts w:ascii="仿宋_GB2312" w:eastAsia="仿宋_GB2312" w:hAnsiTheme="minorEastAsia"/>
          <w:sz w:val="28"/>
          <w:szCs w:val="28"/>
        </w:rPr>
      </w:pPr>
      <w:r w:rsidRPr="00FA2D90">
        <w:rPr>
          <w:rFonts w:ascii="仿宋_GB2312" w:eastAsia="仿宋_GB2312" w:hAnsiTheme="minorEastAsia" w:hint="eastAsia"/>
          <w:sz w:val="28"/>
          <w:szCs w:val="28"/>
        </w:rPr>
        <w:t>19--23日，上双周周一至周五的课</w:t>
      </w:r>
      <w:r w:rsidR="00E914D6">
        <w:rPr>
          <w:rFonts w:ascii="仿宋_GB2312" w:eastAsia="仿宋_GB2312" w:hAnsiTheme="minorEastAsia" w:hint="eastAsia"/>
          <w:sz w:val="28"/>
          <w:szCs w:val="28"/>
        </w:rPr>
        <w:t>；</w:t>
      </w:r>
    </w:p>
    <w:p w:rsidR="00FA2D90" w:rsidRPr="00FA2D90" w:rsidRDefault="00FA2D90" w:rsidP="00E914D6">
      <w:pPr>
        <w:spacing w:line="360" w:lineRule="auto"/>
        <w:ind w:firstLineChars="200" w:firstLine="560"/>
        <w:rPr>
          <w:rFonts w:ascii="仿宋_GB2312" w:eastAsia="仿宋_GB2312" w:hAnsiTheme="minorEastAsia"/>
          <w:sz w:val="28"/>
          <w:szCs w:val="28"/>
        </w:rPr>
      </w:pPr>
      <w:r w:rsidRPr="00FA2D90">
        <w:rPr>
          <w:rFonts w:ascii="仿宋_GB2312" w:eastAsia="仿宋_GB2312" w:hAnsiTheme="minorEastAsia" w:hint="eastAsia"/>
          <w:sz w:val="28"/>
          <w:szCs w:val="28"/>
        </w:rPr>
        <w:t xml:space="preserve">14、15、16、26、27日，上单周周一至周五的课 </w:t>
      </w:r>
      <w:r w:rsidR="00E914D6">
        <w:rPr>
          <w:rFonts w:ascii="仿宋_GB2312" w:eastAsia="仿宋_GB2312" w:hAnsiTheme="minorEastAsia" w:hint="eastAsia"/>
          <w:sz w:val="28"/>
          <w:szCs w:val="28"/>
        </w:rPr>
        <w:t>。</w:t>
      </w:r>
    </w:p>
    <w:p w:rsidR="00FA2D90" w:rsidRPr="00FA2D90" w:rsidRDefault="00FA2D90" w:rsidP="00FA2D90">
      <w:pPr>
        <w:spacing w:line="360" w:lineRule="auto"/>
        <w:ind w:firstLineChars="200" w:firstLine="560"/>
        <w:rPr>
          <w:rFonts w:ascii="仿宋_GB2312" w:eastAsia="仿宋_GB2312" w:hAnsiTheme="minorEastAsia"/>
          <w:sz w:val="28"/>
          <w:szCs w:val="28"/>
        </w:rPr>
      </w:pPr>
      <w:r w:rsidRPr="00FA2D90">
        <w:rPr>
          <w:rFonts w:ascii="仿宋_GB2312" w:eastAsia="仿宋_GB2312" w:hAnsiTheme="minorEastAsia" w:hint="eastAsia"/>
          <w:sz w:val="28"/>
          <w:szCs w:val="28"/>
        </w:rPr>
        <w:t>寒假结束后，下学期从3月9日周一开始上课。公共任选课、核心通识课在第三周3月9日开始上课。</w:t>
      </w:r>
    </w:p>
    <w:p w:rsidR="00FF344E" w:rsidRPr="00EC7A16" w:rsidRDefault="00FF344E" w:rsidP="00EC7A16">
      <w:pPr>
        <w:spacing w:line="360" w:lineRule="auto"/>
        <w:ind w:firstLineChars="200" w:firstLine="562"/>
        <w:rPr>
          <w:rFonts w:ascii="仿宋_GB2312" w:eastAsia="仿宋_GB2312" w:hAnsiTheme="minorEastAsia"/>
          <w:b/>
          <w:sz w:val="28"/>
          <w:szCs w:val="28"/>
        </w:rPr>
      </w:pPr>
      <w:r w:rsidRPr="00EC7A16">
        <w:rPr>
          <w:rFonts w:ascii="仿宋_GB2312" w:eastAsia="仿宋_GB2312" w:hAnsiTheme="minorEastAsia" w:hint="eastAsia"/>
          <w:b/>
          <w:sz w:val="28"/>
          <w:szCs w:val="28"/>
        </w:rPr>
        <w:t>二、</w:t>
      </w:r>
      <w:r w:rsidR="00107C80" w:rsidRPr="00EC7A16">
        <w:rPr>
          <w:rFonts w:ascii="仿宋_GB2312" w:eastAsia="仿宋_GB2312" w:hAnsiTheme="minorEastAsia" w:hint="eastAsia"/>
          <w:b/>
          <w:sz w:val="28"/>
          <w:szCs w:val="28"/>
        </w:rPr>
        <w:t>期末考试工作要求</w:t>
      </w:r>
    </w:p>
    <w:p w:rsidR="00107C80" w:rsidRDefault="001825BA" w:rsidP="0047714D">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根据</w:t>
      </w:r>
      <w:r w:rsidRPr="001825BA">
        <w:rPr>
          <w:rFonts w:ascii="仿宋_GB2312" w:eastAsia="仿宋_GB2312" w:hAnsiTheme="minorEastAsia" w:hint="eastAsia"/>
          <w:sz w:val="28"/>
          <w:szCs w:val="28"/>
        </w:rPr>
        <w:t>《杭州师范大学考试管理规定》（杭师大办字[2013]</w:t>
      </w:r>
      <w:r w:rsidR="00675577">
        <w:rPr>
          <w:rFonts w:ascii="仿宋_GB2312" w:eastAsia="仿宋_GB2312" w:hAnsiTheme="minorEastAsia" w:hint="eastAsia"/>
          <w:sz w:val="28"/>
          <w:szCs w:val="28"/>
        </w:rPr>
        <w:t>91</w:t>
      </w:r>
      <w:r w:rsidRPr="001825BA">
        <w:rPr>
          <w:rFonts w:ascii="仿宋_GB2312" w:eastAsia="仿宋_GB2312" w:hAnsiTheme="minorEastAsia" w:hint="eastAsia"/>
          <w:sz w:val="28"/>
          <w:szCs w:val="28"/>
        </w:rPr>
        <w:t>号）及相关规章制度</w:t>
      </w:r>
      <w:r>
        <w:rPr>
          <w:rFonts w:ascii="仿宋_GB2312" w:eastAsia="仿宋_GB2312" w:hAnsiTheme="minorEastAsia" w:hint="eastAsia"/>
          <w:sz w:val="28"/>
          <w:szCs w:val="28"/>
        </w:rPr>
        <w:t>，期末考试</w:t>
      </w:r>
      <w:r w:rsidR="00675577">
        <w:rPr>
          <w:rFonts w:ascii="仿宋_GB2312" w:eastAsia="仿宋_GB2312" w:hAnsiTheme="minorEastAsia" w:hint="eastAsia"/>
          <w:sz w:val="28"/>
          <w:szCs w:val="28"/>
        </w:rPr>
        <w:t>组织工作</w:t>
      </w:r>
      <w:r>
        <w:rPr>
          <w:rFonts w:ascii="仿宋_GB2312" w:eastAsia="仿宋_GB2312" w:hAnsiTheme="minorEastAsia" w:hint="eastAsia"/>
          <w:sz w:val="28"/>
          <w:szCs w:val="28"/>
        </w:rPr>
        <w:t>在</w:t>
      </w:r>
      <w:r w:rsidRPr="001825BA">
        <w:rPr>
          <w:rFonts w:ascii="仿宋_GB2312" w:eastAsia="仿宋_GB2312" w:hAnsiTheme="minorEastAsia" w:hint="eastAsia"/>
          <w:sz w:val="28"/>
          <w:szCs w:val="28"/>
        </w:rPr>
        <w:t>试卷命题、审题、印制、保管、阅卷、存档</w:t>
      </w:r>
      <w:r w:rsidR="00675577">
        <w:rPr>
          <w:rFonts w:ascii="仿宋_GB2312" w:eastAsia="仿宋_GB2312" w:hAnsiTheme="minorEastAsia" w:hint="eastAsia"/>
          <w:sz w:val="28"/>
          <w:szCs w:val="28"/>
        </w:rPr>
        <w:t>和考务、考场管理的</w:t>
      </w:r>
      <w:r w:rsidRPr="001825BA">
        <w:rPr>
          <w:rFonts w:ascii="仿宋_GB2312" w:eastAsia="仿宋_GB2312" w:hAnsiTheme="minorEastAsia" w:hint="eastAsia"/>
          <w:sz w:val="28"/>
          <w:szCs w:val="28"/>
        </w:rPr>
        <w:t>各</w:t>
      </w:r>
      <w:r w:rsidR="00675577">
        <w:rPr>
          <w:rFonts w:ascii="仿宋_GB2312" w:eastAsia="仿宋_GB2312" w:hAnsiTheme="minorEastAsia" w:hint="eastAsia"/>
          <w:sz w:val="28"/>
          <w:szCs w:val="28"/>
        </w:rPr>
        <w:t>个</w:t>
      </w:r>
      <w:r w:rsidRPr="001825BA">
        <w:rPr>
          <w:rFonts w:ascii="仿宋_GB2312" w:eastAsia="仿宋_GB2312" w:hAnsiTheme="minorEastAsia" w:hint="eastAsia"/>
          <w:sz w:val="28"/>
          <w:szCs w:val="28"/>
        </w:rPr>
        <w:t>环节</w:t>
      </w:r>
      <w:r w:rsidR="00675577">
        <w:rPr>
          <w:rFonts w:ascii="仿宋_GB2312" w:eastAsia="仿宋_GB2312" w:hAnsiTheme="minorEastAsia" w:hint="eastAsia"/>
          <w:sz w:val="28"/>
          <w:szCs w:val="28"/>
        </w:rPr>
        <w:t>上均有明确的要求。</w:t>
      </w:r>
    </w:p>
    <w:p w:rsidR="008464A9" w:rsidRPr="00EC7A16" w:rsidRDefault="008464A9" w:rsidP="00EC7A16">
      <w:pPr>
        <w:spacing w:line="360" w:lineRule="auto"/>
        <w:ind w:firstLineChars="200" w:firstLine="562"/>
        <w:rPr>
          <w:rFonts w:ascii="仿宋_GB2312" w:eastAsia="仿宋_GB2312" w:hAnsiTheme="minorEastAsia"/>
          <w:b/>
          <w:sz w:val="28"/>
          <w:szCs w:val="28"/>
        </w:rPr>
      </w:pPr>
      <w:r w:rsidRPr="00EC7A16">
        <w:rPr>
          <w:rFonts w:ascii="仿宋_GB2312" w:eastAsia="仿宋_GB2312" w:hAnsiTheme="minorEastAsia" w:hint="eastAsia"/>
          <w:b/>
          <w:sz w:val="28"/>
          <w:szCs w:val="28"/>
        </w:rPr>
        <w:t>（一）试卷命题</w:t>
      </w:r>
    </w:p>
    <w:p w:rsidR="00125F23" w:rsidRDefault="00802434" w:rsidP="008464A9">
      <w:pPr>
        <w:spacing w:line="360" w:lineRule="auto"/>
        <w:ind w:firstLineChars="200" w:firstLine="560"/>
        <w:rPr>
          <w:rFonts w:asciiTheme="minorEastAsia" w:eastAsiaTheme="minorEastAsia" w:hAnsiTheme="minorEastAsia"/>
          <w:sz w:val="24"/>
        </w:rPr>
      </w:pPr>
      <w:r>
        <w:rPr>
          <w:rFonts w:ascii="仿宋_GB2312" w:eastAsia="仿宋_GB2312" w:hAnsiTheme="minorEastAsia" w:hint="eastAsia"/>
          <w:sz w:val="28"/>
          <w:szCs w:val="28"/>
        </w:rPr>
        <w:t>1</w:t>
      </w:r>
      <w:r w:rsidR="00125F23">
        <w:rPr>
          <w:rFonts w:ascii="仿宋_GB2312" w:eastAsia="仿宋_GB2312" w:hAnsiTheme="minorEastAsia" w:hint="eastAsia"/>
          <w:sz w:val="28"/>
          <w:szCs w:val="28"/>
        </w:rPr>
        <w:t>.</w:t>
      </w:r>
      <w:r w:rsidR="00125F23" w:rsidRPr="00125F23">
        <w:rPr>
          <w:rFonts w:asciiTheme="minorEastAsia" w:eastAsiaTheme="minorEastAsia" w:hAnsiTheme="minorEastAsia" w:hint="eastAsia"/>
          <w:sz w:val="24"/>
        </w:rPr>
        <w:t xml:space="preserve"> </w:t>
      </w:r>
      <w:r w:rsidR="00125F23" w:rsidRPr="00125F23">
        <w:rPr>
          <w:rFonts w:ascii="仿宋_GB2312" w:eastAsia="仿宋_GB2312" w:hAnsiTheme="minorEastAsia" w:hint="eastAsia"/>
          <w:sz w:val="28"/>
          <w:szCs w:val="28"/>
        </w:rPr>
        <w:t>同一门相同教学要求的课程考试，应实行统一命题，统一评分标准，统一试卷</w:t>
      </w:r>
      <w:r w:rsidR="00125F23">
        <w:rPr>
          <w:rFonts w:ascii="仿宋_GB2312" w:eastAsia="仿宋_GB2312" w:hAnsiTheme="minorEastAsia" w:hint="eastAsia"/>
          <w:sz w:val="28"/>
          <w:szCs w:val="28"/>
        </w:rPr>
        <w:t>。</w:t>
      </w:r>
      <w:r w:rsidR="00942B17">
        <w:rPr>
          <w:rFonts w:ascii="仿宋_GB2312" w:eastAsia="仿宋_GB2312" w:hAnsiTheme="minorEastAsia" w:hint="eastAsia"/>
          <w:sz w:val="28"/>
          <w:szCs w:val="28"/>
        </w:rPr>
        <w:t>试题应涵盖基础知识、反映学生分析解决问题能力的知识、与本课程相关的课外拓展知识等三部分。题型灵活多样，每份试卷题型不少于四种，题量适中。</w:t>
      </w:r>
    </w:p>
    <w:p w:rsidR="007E2358" w:rsidRDefault="00802434" w:rsidP="008464A9">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2</w:t>
      </w:r>
      <w:r w:rsidR="00125F23" w:rsidRPr="00125F23">
        <w:rPr>
          <w:rFonts w:ascii="仿宋_GB2312" w:eastAsia="仿宋_GB2312" w:hAnsiTheme="minorEastAsia" w:hint="eastAsia"/>
          <w:sz w:val="28"/>
          <w:szCs w:val="28"/>
        </w:rPr>
        <w:t>.命题教师应提供试卷覆盖面、难易度、题目量、水平相当的A/B两套试卷（包括标准答案）两套试卷内容的重复率与近两年同门课程试卷内容的重复率不能高于20%及以上</w:t>
      </w:r>
      <w:r w:rsidR="00125F23">
        <w:rPr>
          <w:rFonts w:ascii="仿宋_GB2312" w:eastAsia="仿宋_GB2312" w:hAnsiTheme="minorEastAsia" w:hint="eastAsia"/>
          <w:sz w:val="28"/>
          <w:szCs w:val="28"/>
        </w:rPr>
        <w:t>。</w:t>
      </w:r>
    </w:p>
    <w:p w:rsidR="00125F23" w:rsidRPr="00125F23" w:rsidRDefault="00802434" w:rsidP="008464A9">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3</w:t>
      </w:r>
      <w:r w:rsidR="00125F23">
        <w:rPr>
          <w:rFonts w:ascii="仿宋_GB2312" w:eastAsia="仿宋_GB2312" w:hAnsiTheme="minorEastAsia" w:hint="eastAsia"/>
          <w:sz w:val="28"/>
          <w:szCs w:val="28"/>
        </w:rPr>
        <w:t>.</w:t>
      </w:r>
      <w:r w:rsidR="00125F23" w:rsidRPr="00125F23">
        <w:rPr>
          <w:rFonts w:asciiTheme="minorEastAsia" w:eastAsiaTheme="minorEastAsia" w:hAnsiTheme="minorEastAsia" w:hint="eastAsia"/>
          <w:sz w:val="24"/>
        </w:rPr>
        <w:t xml:space="preserve"> </w:t>
      </w:r>
      <w:r w:rsidR="00F12C63" w:rsidRPr="00125F23">
        <w:rPr>
          <w:rFonts w:ascii="仿宋_GB2312" w:eastAsia="仿宋_GB2312" w:hAnsiTheme="minorEastAsia" w:hint="eastAsia"/>
          <w:sz w:val="28"/>
          <w:szCs w:val="28"/>
        </w:rPr>
        <w:t>出卷</w:t>
      </w:r>
      <w:r w:rsidR="00125F23">
        <w:rPr>
          <w:rFonts w:ascii="仿宋_GB2312" w:eastAsia="仿宋_GB2312" w:hAnsiTheme="minorEastAsia" w:hint="eastAsia"/>
          <w:sz w:val="28"/>
          <w:szCs w:val="28"/>
        </w:rPr>
        <w:t>教师</w:t>
      </w:r>
      <w:r w:rsidR="00F12C63" w:rsidRPr="00125F23">
        <w:rPr>
          <w:rFonts w:ascii="仿宋_GB2312" w:eastAsia="仿宋_GB2312" w:hAnsiTheme="minorEastAsia" w:hint="eastAsia"/>
          <w:sz w:val="28"/>
          <w:szCs w:val="28"/>
        </w:rPr>
        <w:t>不得对本人试卷自行审定，必须填好</w:t>
      </w:r>
      <w:r w:rsidR="003F7688">
        <w:rPr>
          <w:rFonts w:ascii="仿宋_GB2312" w:eastAsia="仿宋_GB2312" w:hAnsiTheme="minorEastAsia" w:hint="eastAsia"/>
          <w:sz w:val="28"/>
          <w:szCs w:val="28"/>
        </w:rPr>
        <w:t>《</w:t>
      </w:r>
      <w:r w:rsidR="00F12C63" w:rsidRPr="00125F23">
        <w:rPr>
          <w:rFonts w:ascii="仿宋_GB2312" w:eastAsia="仿宋_GB2312" w:hAnsiTheme="minorEastAsia" w:hint="eastAsia"/>
          <w:sz w:val="28"/>
          <w:szCs w:val="28"/>
        </w:rPr>
        <w:t>命题审定表</w:t>
      </w:r>
      <w:r w:rsidR="003F7688">
        <w:rPr>
          <w:rFonts w:ascii="仿宋_GB2312" w:eastAsia="仿宋_GB2312" w:hAnsiTheme="minorEastAsia" w:hint="eastAsia"/>
          <w:sz w:val="28"/>
          <w:szCs w:val="28"/>
        </w:rPr>
        <w:t>》</w:t>
      </w:r>
      <w:r w:rsidR="00F12C63" w:rsidRPr="00125F23">
        <w:rPr>
          <w:rFonts w:ascii="仿宋_GB2312" w:eastAsia="仿宋_GB2312" w:hAnsiTheme="minorEastAsia" w:hint="eastAsia"/>
          <w:sz w:val="28"/>
          <w:szCs w:val="28"/>
        </w:rPr>
        <w:t>，</w:t>
      </w:r>
      <w:r w:rsidR="00A63648">
        <w:rPr>
          <w:rFonts w:ascii="仿宋_GB2312" w:eastAsia="仿宋_GB2312" w:hAnsiTheme="minorEastAsia" w:hint="eastAsia"/>
          <w:sz w:val="28"/>
          <w:szCs w:val="28"/>
        </w:rPr>
        <w:t>试卷经</w:t>
      </w:r>
      <w:r w:rsidR="00F12C63" w:rsidRPr="00125F23">
        <w:rPr>
          <w:rFonts w:ascii="仿宋_GB2312" w:eastAsia="仿宋_GB2312" w:hAnsiTheme="minorEastAsia" w:hint="eastAsia"/>
          <w:sz w:val="28"/>
          <w:szCs w:val="28"/>
        </w:rPr>
        <w:t>教研室主任或教学院长审批后方可使用。</w:t>
      </w:r>
    </w:p>
    <w:p w:rsidR="00942B17" w:rsidRDefault="00942B17" w:rsidP="008464A9">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4.</w:t>
      </w:r>
      <w:r w:rsidR="00421581" w:rsidRPr="00421581">
        <w:rPr>
          <w:rFonts w:ascii="仿宋_GB2312" w:eastAsia="仿宋_GB2312" w:hAnsiTheme="minorEastAsia" w:hint="eastAsia"/>
          <w:sz w:val="28"/>
          <w:szCs w:val="28"/>
        </w:rPr>
        <w:t xml:space="preserve"> </w:t>
      </w:r>
      <w:r w:rsidR="00421581">
        <w:rPr>
          <w:rFonts w:ascii="仿宋_GB2312" w:eastAsia="仿宋_GB2312" w:hAnsiTheme="minorEastAsia" w:hint="eastAsia"/>
          <w:sz w:val="28"/>
          <w:szCs w:val="28"/>
        </w:rPr>
        <w:t>考查课程应在每学期期末考试开始前完成随堂测试</w:t>
      </w:r>
      <w:r w:rsidR="00E871C7">
        <w:rPr>
          <w:rFonts w:ascii="仿宋_GB2312" w:eastAsia="仿宋_GB2312" w:hAnsiTheme="minorEastAsia" w:hint="eastAsia"/>
          <w:sz w:val="28"/>
          <w:szCs w:val="28"/>
        </w:rPr>
        <w:t>，</w:t>
      </w:r>
      <w:r w:rsidR="00421581">
        <w:rPr>
          <w:rFonts w:ascii="仿宋_GB2312" w:eastAsia="仿宋_GB2312" w:hAnsiTheme="minorEastAsia" w:hint="eastAsia"/>
          <w:sz w:val="28"/>
          <w:szCs w:val="28"/>
        </w:rPr>
        <w:t>采用卷面形式的，其要求同考试课程</w:t>
      </w:r>
      <w:r w:rsidR="00E871C7">
        <w:rPr>
          <w:rFonts w:ascii="仿宋_GB2312" w:eastAsia="仿宋_GB2312" w:hAnsiTheme="minorEastAsia" w:hint="eastAsia"/>
          <w:sz w:val="28"/>
          <w:szCs w:val="28"/>
        </w:rPr>
        <w:t>。</w:t>
      </w:r>
      <w:r w:rsidR="00421581">
        <w:rPr>
          <w:rFonts w:ascii="仿宋_GB2312" w:eastAsia="仿宋_GB2312" w:hAnsiTheme="minorEastAsia" w:hint="eastAsia"/>
          <w:sz w:val="28"/>
          <w:szCs w:val="28"/>
        </w:rPr>
        <w:t>采用非卷面形式</w:t>
      </w:r>
      <w:r w:rsidR="00E871C7">
        <w:rPr>
          <w:rFonts w:ascii="仿宋_GB2312" w:eastAsia="仿宋_GB2312" w:hAnsiTheme="minorEastAsia" w:hint="eastAsia"/>
          <w:sz w:val="28"/>
          <w:szCs w:val="28"/>
        </w:rPr>
        <w:t>考核</w:t>
      </w:r>
      <w:r w:rsidR="00421581">
        <w:rPr>
          <w:rFonts w:ascii="仿宋_GB2312" w:eastAsia="仿宋_GB2312" w:hAnsiTheme="minorEastAsia" w:hint="eastAsia"/>
          <w:sz w:val="28"/>
          <w:szCs w:val="28"/>
        </w:rPr>
        <w:t>的</w:t>
      </w:r>
      <w:r w:rsidR="00E871C7">
        <w:rPr>
          <w:rFonts w:ascii="仿宋_GB2312" w:eastAsia="仿宋_GB2312" w:hAnsiTheme="minorEastAsia" w:hint="eastAsia"/>
          <w:sz w:val="28"/>
          <w:szCs w:val="28"/>
        </w:rPr>
        <w:t>考试、考查课程</w:t>
      </w:r>
      <w:r w:rsidR="00421581">
        <w:rPr>
          <w:rFonts w:ascii="仿宋_GB2312" w:eastAsia="仿宋_GB2312" w:hAnsiTheme="minorEastAsia" w:hint="eastAsia"/>
          <w:sz w:val="28"/>
          <w:szCs w:val="28"/>
        </w:rPr>
        <w:t>，应由主考教师提出申请，填写《</w:t>
      </w:r>
      <w:r w:rsidR="00421581" w:rsidRPr="00F96120">
        <w:rPr>
          <w:rFonts w:ascii="仿宋_GB2312" w:eastAsia="仿宋_GB2312" w:hAnsiTheme="minorEastAsia" w:hint="eastAsia"/>
          <w:sz w:val="28"/>
          <w:szCs w:val="28"/>
        </w:rPr>
        <w:t>期末课程考核方法申请</w:t>
      </w:r>
      <w:r w:rsidR="00421581">
        <w:rPr>
          <w:rFonts w:ascii="仿宋_GB2312" w:eastAsia="仿宋_GB2312" w:hAnsiTheme="minorEastAsia" w:hint="eastAsia"/>
          <w:sz w:val="28"/>
          <w:szCs w:val="28"/>
        </w:rPr>
        <w:t>表</w:t>
      </w:r>
      <w:r w:rsidR="00421581" w:rsidRPr="00F96120">
        <w:rPr>
          <w:rFonts w:ascii="仿宋_GB2312" w:eastAsia="仿宋_GB2312" w:hAnsiTheme="minorEastAsia" w:hint="eastAsia"/>
          <w:sz w:val="28"/>
          <w:szCs w:val="28"/>
        </w:rPr>
        <w:t>》</w:t>
      </w:r>
      <w:r w:rsidR="00421581">
        <w:rPr>
          <w:rFonts w:ascii="仿宋_GB2312" w:eastAsia="仿宋_GB2312" w:hAnsiTheme="minorEastAsia" w:hint="eastAsia"/>
          <w:sz w:val="28"/>
          <w:szCs w:val="28"/>
        </w:rPr>
        <w:t>。</w:t>
      </w:r>
      <w:r w:rsidRPr="00942B17">
        <w:rPr>
          <w:rFonts w:ascii="仿宋_GB2312" w:eastAsia="仿宋_GB2312" w:hAnsiTheme="minorEastAsia" w:hint="eastAsia"/>
          <w:sz w:val="28"/>
          <w:szCs w:val="28"/>
        </w:rPr>
        <w:t>采</w:t>
      </w:r>
      <w:r w:rsidRPr="00942B17">
        <w:rPr>
          <w:rFonts w:ascii="仿宋_GB2312" w:eastAsia="仿宋_GB2312" w:hAnsiTheme="minorEastAsia" w:hint="eastAsia"/>
          <w:sz w:val="28"/>
          <w:szCs w:val="28"/>
        </w:rPr>
        <w:lastRenderedPageBreak/>
        <w:t>用论文</w:t>
      </w:r>
      <w:r w:rsidR="00421581">
        <w:rPr>
          <w:rFonts w:ascii="仿宋_GB2312" w:eastAsia="仿宋_GB2312" w:hAnsiTheme="minorEastAsia" w:hint="eastAsia"/>
          <w:sz w:val="28"/>
          <w:szCs w:val="28"/>
        </w:rPr>
        <w:t>方式</w:t>
      </w:r>
      <w:r w:rsidRPr="00942B17">
        <w:rPr>
          <w:rFonts w:ascii="仿宋_GB2312" w:eastAsia="仿宋_GB2312" w:hAnsiTheme="minorEastAsia" w:hint="eastAsia"/>
          <w:sz w:val="28"/>
          <w:szCs w:val="28"/>
        </w:rPr>
        <w:t>考核的课程，论文格式、纸张大小要统一，内容应包含论文题目、摘要、关键词、正文、参考文献等，字数不得低于3000字。</w:t>
      </w:r>
    </w:p>
    <w:p w:rsidR="00125F23" w:rsidRDefault="00E871C7" w:rsidP="008464A9">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5</w:t>
      </w:r>
      <w:r w:rsidR="00125F23">
        <w:rPr>
          <w:rFonts w:ascii="仿宋_GB2312" w:eastAsia="仿宋_GB2312" w:hAnsiTheme="minorEastAsia" w:hint="eastAsia"/>
          <w:sz w:val="28"/>
          <w:szCs w:val="28"/>
        </w:rPr>
        <w:t>.</w:t>
      </w:r>
      <w:r w:rsidR="00125F23" w:rsidRPr="00125F23">
        <w:rPr>
          <w:rFonts w:asciiTheme="minorEastAsia" w:eastAsiaTheme="minorEastAsia" w:hAnsiTheme="minorEastAsia" w:hint="eastAsia"/>
          <w:sz w:val="24"/>
        </w:rPr>
        <w:t xml:space="preserve"> </w:t>
      </w:r>
      <w:r w:rsidR="00A90490" w:rsidRPr="00125F23">
        <w:rPr>
          <w:rFonts w:ascii="仿宋_GB2312" w:eastAsia="仿宋_GB2312" w:hAnsiTheme="minorEastAsia" w:hint="eastAsia"/>
          <w:sz w:val="28"/>
          <w:szCs w:val="28"/>
        </w:rPr>
        <w:t>请命题老师务必在</w:t>
      </w:r>
      <w:r w:rsidR="00C113E9">
        <w:rPr>
          <w:rFonts w:ascii="仿宋_GB2312" w:eastAsia="仿宋_GB2312" w:hAnsiTheme="minorEastAsia" w:hint="eastAsia"/>
          <w:sz w:val="28"/>
          <w:szCs w:val="28"/>
        </w:rPr>
        <w:t>12</w:t>
      </w:r>
      <w:r w:rsidR="00A90490" w:rsidRPr="00125F23">
        <w:rPr>
          <w:rFonts w:ascii="仿宋_GB2312" w:eastAsia="仿宋_GB2312" w:hAnsiTheme="minorEastAsia" w:hint="eastAsia"/>
          <w:sz w:val="28"/>
          <w:szCs w:val="28"/>
        </w:rPr>
        <w:t>月</w:t>
      </w:r>
      <w:r w:rsidR="00C113E9">
        <w:rPr>
          <w:rFonts w:ascii="仿宋_GB2312" w:eastAsia="仿宋_GB2312" w:hAnsiTheme="minorEastAsia" w:hint="eastAsia"/>
          <w:sz w:val="28"/>
          <w:szCs w:val="28"/>
        </w:rPr>
        <w:t>19</w:t>
      </w:r>
      <w:r w:rsidR="00A90490" w:rsidRPr="00125F23">
        <w:rPr>
          <w:rFonts w:ascii="仿宋_GB2312" w:eastAsia="仿宋_GB2312" w:hAnsiTheme="minorEastAsia" w:hint="eastAsia"/>
          <w:sz w:val="28"/>
          <w:szCs w:val="28"/>
        </w:rPr>
        <w:t>日之前将</w:t>
      </w:r>
      <w:r w:rsidR="00074751">
        <w:rPr>
          <w:rFonts w:ascii="仿宋_GB2312" w:eastAsia="仿宋_GB2312" w:hAnsiTheme="minorEastAsia" w:hint="eastAsia"/>
          <w:sz w:val="28"/>
          <w:szCs w:val="28"/>
        </w:rPr>
        <w:t>校对后的</w:t>
      </w:r>
      <w:r w:rsidR="00A90490" w:rsidRPr="00125F23">
        <w:rPr>
          <w:rFonts w:ascii="仿宋_GB2312" w:eastAsia="仿宋_GB2312" w:hAnsiTheme="minorEastAsia" w:hint="eastAsia"/>
          <w:sz w:val="28"/>
          <w:szCs w:val="28"/>
        </w:rPr>
        <w:t>试卷电子版（</w:t>
      </w:r>
      <w:r w:rsidR="00074751">
        <w:rPr>
          <w:rFonts w:ascii="仿宋_GB2312" w:eastAsia="仿宋_GB2312" w:hAnsiTheme="minorEastAsia" w:hint="eastAsia"/>
          <w:sz w:val="28"/>
          <w:szCs w:val="28"/>
        </w:rPr>
        <w:t>分成</w:t>
      </w:r>
      <w:r w:rsidR="00A90490" w:rsidRPr="00125F23">
        <w:rPr>
          <w:rFonts w:ascii="仿宋_GB2312" w:eastAsia="仿宋_GB2312" w:hAnsiTheme="minorEastAsia" w:hint="eastAsia"/>
          <w:sz w:val="28"/>
          <w:szCs w:val="28"/>
        </w:rPr>
        <w:t>A</w:t>
      </w:r>
      <w:r w:rsidR="00074751">
        <w:rPr>
          <w:rFonts w:ascii="仿宋_GB2312" w:eastAsia="仿宋_GB2312" w:hAnsiTheme="minorEastAsia" w:hint="eastAsia"/>
          <w:sz w:val="28"/>
          <w:szCs w:val="28"/>
        </w:rPr>
        <w:t>卷、</w:t>
      </w:r>
      <w:r w:rsidR="00A90490" w:rsidRPr="00125F23">
        <w:rPr>
          <w:rFonts w:ascii="仿宋_GB2312" w:eastAsia="仿宋_GB2312" w:hAnsiTheme="minorEastAsia" w:hint="eastAsia"/>
          <w:sz w:val="28"/>
          <w:szCs w:val="28"/>
        </w:rPr>
        <w:t>B卷</w:t>
      </w:r>
      <w:r w:rsidR="00074751">
        <w:rPr>
          <w:rFonts w:ascii="仿宋_GB2312" w:eastAsia="仿宋_GB2312" w:hAnsiTheme="minorEastAsia" w:hint="eastAsia"/>
          <w:sz w:val="28"/>
          <w:szCs w:val="28"/>
        </w:rPr>
        <w:t>、</w:t>
      </w:r>
      <w:r w:rsidR="00A90490" w:rsidRPr="00125F23">
        <w:rPr>
          <w:rFonts w:ascii="仿宋_GB2312" w:eastAsia="仿宋_GB2312" w:hAnsiTheme="minorEastAsia" w:hint="eastAsia"/>
          <w:sz w:val="28"/>
          <w:szCs w:val="28"/>
        </w:rPr>
        <w:t>标准答案</w:t>
      </w:r>
      <w:r w:rsidR="00074751">
        <w:rPr>
          <w:rFonts w:ascii="仿宋_GB2312" w:eastAsia="仿宋_GB2312" w:hAnsiTheme="minorEastAsia" w:hint="eastAsia"/>
          <w:sz w:val="28"/>
          <w:szCs w:val="28"/>
        </w:rPr>
        <w:t>等三个文档</w:t>
      </w:r>
      <w:r w:rsidR="00A90490" w:rsidRPr="00125F23">
        <w:rPr>
          <w:rFonts w:ascii="仿宋_GB2312" w:eastAsia="仿宋_GB2312" w:hAnsiTheme="minorEastAsia" w:hint="eastAsia"/>
          <w:sz w:val="28"/>
          <w:szCs w:val="28"/>
        </w:rPr>
        <w:t>）发送教务科</w:t>
      </w:r>
      <w:r w:rsidR="00125F23">
        <w:rPr>
          <w:rFonts w:ascii="仿宋_GB2312" w:eastAsia="仿宋_GB2312" w:hAnsiTheme="minorEastAsia" w:hint="eastAsia"/>
          <w:sz w:val="28"/>
          <w:szCs w:val="28"/>
        </w:rPr>
        <w:t>陈良</w:t>
      </w:r>
      <w:r w:rsidR="00A90490" w:rsidRPr="00125F23">
        <w:rPr>
          <w:rFonts w:ascii="仿宋_GB2312" w:eastAsia="仿宋_GB2312" w:hAnsiTheme="minorEastAsia" w:hint="eastAsia"/>
          <w:sz w:val="28"/>
          <w:szCs w:val="28"/>
        </w:rPr>
        <w:t>邮箱</w:t>
      </w:r>
      <w:r w:rsidR="008464A9">
        <w:rPr>
          <w:rFonts w:ascii="仿宋_GB2312" w:eastAsia="仿宋_GB2312" w:hAnsiTheme="minorEastAsia" w:hint="eastAsia"/>
          <w:sz w:val="28"/>
          <w:szCs w:val="28"/>
        </w:rPr>
        <w:t>（signchenliang@163.com</w:t>
      </w:r>
      <w:r w:rsidR="008464A9">
        <w:rPr>
          <w:rFonts w:ascii="仿宋_GB2312" w:eastAsia="仿宋_GB2312" w:hAnsiTheme="minorEastAsia"/>
          <w:sz w:val="28"/>
          <w:szCs w:val="28"/>
        </w:rPr>
        <w:t>）</w:t>
      </w:r>
      <w:r w:rsidR="00A90490" w:rsidRPr="00125F23">
        <w:rPr>
          <w:rFonts w:ascii="仿宋_GB2312" w:eastAsia="仿宋_GB2312" w:hAnsiTheme="minorEastAsia" w:hint="eastAsia"/>
          <w:sz w:val="28"/>
          <w:szCs w:val="28"/>
        </w:rPr>
        <w:t>。</w:t>
      </w:r>
      <w:r w:rsidR="00EC7A16">
        <w:rPr>
          <w:rFonts w:ascii="仿宋_GB2312" w:eastAsia="仿宋_GB2312" w:hAnsiTheme="minorEastAsia" w:hint="eastAsia"/>
          <w:sz w:val="28"/>
          <w:szCs w:val="28"/>
        </w:rPr>
        <w:t>试卷</w:t>
      </w:r>
      <w:r w:rsidR="008464A9">
        <w:rPr>
          <w:rFonts w:ascii="仿宋_GB2312" w:eastAsia="仿宋_GB2312" w:hAnsiTheme="minorEastAsia" w:hint="eastAsia"/>
          <w:sz w:val="28"/>
          <w:szCs w:val="28"/>
        </w:rPr>
        <w:t>由院教务科送学校文印室印制。</w:t>
      </w:r>
      <w:r w:rsidR="00AE7CDF" w:rsidRPr="00125F23">
        <w:rPr>
          <w:rFonts w:ascii="仿宋_GB2312" w:eastAsia="仿宋_GB2312" w:hAnsiTheme="minorEastAsia" w:hint="eastAsia"/>
          <w:sz w:val="28"/>
          <w:szCs w:val="28"/>
        </w:rPr>
        <w:t>请老师们务必使用新的试卷格式</w:t>
      </w:r>
      <w:r w:rsidR="008464A9">
        <w:rPr>
          <w:rFonts w:ascii="仿宋_GB2312" w:eastAsia="仿宋_GB2312" w:hAnsiTheme="minorEastAsia" w:hint="eastAsia"/>
          <w:sz w:val="28"/>
          <w:szCs w:val="28"/>
        </w:rPr>
        <w:t>进行命题，遵守纪律，严防发生泄题、遗失等事故</w:t>
      </w:r>
      <w:r w:rsidR="00125F23">
        <w:rPr>
          <w:rFonts w:ascii="仿宋_GB2312" w:eastAsia="仿宋_GB2312" w:hAnsiTheme="minorEastAsia" w:hint="eastAsia"/>
          <w:sz w:val="28"/>
          <w:szCs w:val="28"/>
        </w:rPr>
        <w:t>。</w:t>
      </w:r>
    </w:p>
    <w:p w:rsidR="00F8117D" w:rsidRPr="00EC7A16" w:rsidRDefault="00F8117D" w:rsidP="00EC7A16">
      <w:pPr>
        <w:spacing w:line="360" w:lineRule="auto"/>
        <w:ind w:firstLineChars="200" w:firstLine="562"/>
        <w:rPr>
          <w:rFonts w:ascii="仿宋_GB2312" w:eastAsia="仿宋_GB2312" w:hAnsiTheme="minorEastAsia"/>
          <w:b/>
          <w:sz w:val="28"/>
          <w:szCs w:val="28"/>
        </w:rPr>
      </w:pPr>
      <w:r w:rsidRPr="00EC7A16">
        <w:rPr>
          <w:rFonts w:ascii="仿宋_GB2312" w:eastAsia="仿宋_GB2312" w:hAnsiTheme="minorEastAsia" w:hint="eastAsia"/>
          <w:b/>
          <w:sz w:val="28"/>
          <w:szCs w:val="28"/>
        </w:rPr>
        <w:t>（二）考务管理</w:t>
      </w:r>
    </w:p>
    <w:p w:rsidR="00F8117D" w:rsidRDefault="00F8117D" w:rsidP="00F8117D">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校教务处和学院考试工作领导小组组织</w:t>
      </w:r>
      <w:r w:rsidRPr="00F8117D">
        <w:rPr>
          <w:rFonts w:ascii="仿宋_GB2312" w:eastAsia="仿宋_GB2312" w:hAnsiTheme="minorEastAsia" w:hint="eastAsia"/>
          <w:sz w:val="28"/>
          <w:szCs w:val="28"/>
        </w:rPr>
        <w:t>考场巡查，</w:t>
      </w:r>
      <w:r>
        <w:rPr>
          <w:rFonts w:ascii="仿宋_GB2312" w:eastAsia="仿宋_GB2312" w:hAnsiTheme="minorEastAsia" w:hint="eastAsia"/>
          <w:sz w:val="28"/>
          <w:szCs w:val="28"/>
        </w:rPr>
        <w:t>对</w:t>
      </w:r>
      <w:r w:rsidRPr="00F8117D">
        <w:rPr>
          <w:rFonts w:ascii="仿宋_GB2312" w:eastAsia="仿宋_GB2312" w:hAnsiTheme="minorEastAsia" w:hint="eastAsia"/>
          <w:sz w:val="28"/>
          <w:szCs w:val="28"/>
        </w:rPr>
        <w:t>考场清理、考试座位安排、执行考务情况以及考生纪律等</w:t>
      </w:r>
      <w:r>
        <w:rPr>
          <w:rFonts w:ascii="仿宋_GB2312" w:eastAsia="仿宋_GB2312" w:hAnsiTheme="minorEastAsia" w:hint="eastAsia"/>
          <w:sz w:val="28"/>
          <w:szCs w:val="28"/>
        </w:rPr>
        <w:t>情况进行检查</w:t>
      </w:r>
      <w:r w:rsidRPr="00F8117D">
        <w:rPr>
          <w:rFonts w:ascii="仿宋_GB2312" w:eastAsia="仿宋_GB2312" w:hAnsiTheme="minorEastAsia" w:hint="eastAsia"/>
          <w:sz w:val="28"/>
          <w:szCs w:val="28"/>
        </w:rPr>
        <w:t>。对考试管理薄弱、考场纪律松懈、学生考试作弊等问题，一经查实，将根据学校的有关规定严肃处理。考务人员须认真履行工作职责</w:t>
      </w:r>
      <w:r>
        <w:rPr>
          <w:rFonts w:ascii="仿宋_GB2312" w:eastAsia="仿宋_GB2312" w:hAnsiTheme="minorEastAsia" w:hint="eastAsia"/>
          <w:sz w:val="28"/>
          <w:szCs w:val="28"/>
        </w:rPr>
        <w:t>，</w:t>
      </w:r>
      <w:r w:rsidRPr="00F8117D">
        <w:rPr>
          <w:rFonts w:ascii="仿宋_GB2312" w:eastAsia="仿宋_GB2312" w:hAnsiTheme="minorEastAsia" w:hint="eastAsia"/>
          <w:sz w:val="28"/>
          <w:szCs w:val="28"/>
        </w:rPr>
        <w:t>严肃考场纪律</w:t>
      </w:r>
      <w:r>
        <w:rPr>
          <w:rFonts w:ascii="仿宋_GB2312" w:eastAsia="仿宋_GB2312" w:hAnsiTheme="minorEastAsia" w:hint="eastAsia"/>
          <w:sz w:val="28"/>
          <w:szCs w:val="28"/>
        </w:rPr>
        <w:t>，</w:t>
      </w:r>
      <w:r w:rsidRPr="00F8117D">
        <w:rPr>
          <w:rFonts w:ascii="仿宋_GB2312" w:eastAsia="仿宋_GB2312" w:hAnsiTheme="minorEastAsia" w:hint="eastAsia"/>
          <w:sz w:val="28"/>
          <w:szCs w:val="28"/>
        </w:rPr>
        <w:t>对存有违纪动机的学生要加强巡管，以</w:t>
      </w:r>
      <w:r>
        <w:rPr>
          <w:rFonts w:ascii="仿宋_GB2312" w:eastAsia="仿宋_GB2312" w:hAnsiTheme="minorEastAsia" w:hint="eastAsia"/>
          <w:sz w:val="28"/>
          <w:szCs w:val="28"/>
        </w:rPr>
        <w:t>减少作弊情况发生，</w:t>
      </w:r>
      <w:r w:rsidRPr="00F8117D">
        <w:rPr>
          <w:rFonts w:ascii="仿宋_GB2312" w:eastAsia="仿宋_GB2312" w:hAnsiTheme="minorEastAsia" w:hint="eastAsia"/>
          <w:sz w:val="28"/>
          <w:szCs w:val="28"/>
        </w:rPr>
        <w:t>即时上报违纪</w:t>
      </w:r>
      <w:r>
        <w:rPr>
          <w:rFonts w:ascii="仿宋_GB2312" w:eastAsia="仿宋_GB2312" w:hAnsiTheme="minorEastAsia" w:hint="eastAsia"/>
          <w:sz w:val="28"/>
          <w:szCs w:val="28"/>
        </w:rPr>
        <w:t>情况</w:t>
      </w:r>
      <w:r w:rsidRPr="00F8117D">
        <w:rPr>
          <w:rFonts w:ascii="仿宋_GB2312" w:eastAsia="仿宋_GB2312" w:hAnsiTheme="minorEastAsia" w:hint="eastAsia"/>
          <w:sz w:val="28"/>
          <w:szCs w:val="28"/>
        </w:rPr>
        <w:t>。</w:t>
      </w:r>
    </w:p>
    <w:p w:rsidR="008464A9" w:rsidRPr="00EC7A16" w:rsidRDefault="008464A9" w:rsidP="00EC7A16">
      <w:pPr>
        <w:spacing w:line="360" w:lineRule="auto"/>
        <w:ind w:firstLineChars="200" w:firstLine="562"/>
        <w:rPr>
          <w:rFonts w:ascii="仿宋_GB2312" w:eastAsia="仿宋_GB2312" w:hAnsiTheme="minorEastAsia"/>
          <w:b/>
          <w:sz w:val="28"/>
          <w:szCs w:val="28"/>
        </w:rPr>
      </w:pPr>
      <w:r w:rsidRPr="00EC7A16">
        <w:rPr>
          <w:rFonts w:ascii="仿宋_GB2312" w:eastAsia="仿宋_GB2312" w:hAnsiTheme="minorEastAsia" w:hint="eastAsia"/>
          <w:b/>
          <w:sz w:val="28"/>
          <w:szCs w:val="28"/>
        </w:rPr>
        <w:t>（</w:t>
      </w:r>
      <w:r w:rsidR="00F8117D" w:rsidRPr="00EC7A16">
        <w:rPr>
          <w:rFonts w:ascii="仿宋_GB2312" w:eastAsia="仿宋_GB2312" w:hAnsiTheme="minorEastAsia" w:hint="eastAsia"/>
          <w:b/>
          <w:sz w:val="28"/>
          <w:szCs w:val="28"/>
        </w:rPr>
        <w:t>三</w:t>
      </w:r>
      <w:r w:rsidRPr="00EC7A16">
        <w:rPr>
          <w:rFonts w:ascii="仿宋_GB2312" w:eastAsia="仿宋_GB2312" w:hAnsiTheme="minorEastAsia" w:hint="eastAsia"/>
          <w:b/>
          <w:sz w:val="28"/>
          <w:szCs w:val="28"/>
        </w:rPr>
        <w:t>）</w:t>
      </w:r>
      <w:r w:rsidR="003405F9" w:rsidRPr="00EC7A16">
        <w:rPr>
          <w:rFonts w:ascii="仿宋_GB2312" w:eastAsia="仿宋_GB2312" w:hAnsiTheme="minorEastAsia" w:hint="eastAsia"/>
          <w:b/>
          <w:sz w:val="28"/>
          <w:szCs w:val="28"/>
        </w:rPr>
        <w:t>阅卷和成绩登记</w:t>
      </w:r>
    </w:p>
    <w:p w:rsidR="003405F9" w:rsidRDefault="003405F9" w:rsidP="008464A9">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w:t>
      </w:r>
      <w:r w:rsidR="00FE2E77">
        <w:rPr>
          <w:rFonts w:ascii="仿宋_GB2312" w:eastAsia="仿宋_GB2312" w:hAnsiTheme="minorEastAsia" w:hint="eastAsia"/>
          <w:sz w:val="28"/>
          <w:szCs w:val="28"/>
        </w:rPr>
        <w:t>阅卷评分</w:t>
      </w:r>
      <w:r w:rsidR="00EA575D">
        <w:rPr>
          <w:rFonts w:ascii="仿宋_GB2312" w:eastAsia="仿宋_GB2312" w:hAnsiTheme="minorEastAsia" w:hint="eastAsia"/>
          <w:sz w:val="28"/>
          <w:szCs w:val="28"/>
        </w:rPr>
        <w:t>应按照标准答案进行</w:t>
      </w:r>
      <w:r w:rsidR="003F7688">
        <w:rPr>
          <w:rFonts w:ascii="仿宋_GB2312" w:eastAsia="仿宋_GB2312" w:hAnsiTheme="minorEastAsia" w:hint="eastAsia"/>
          <w:sz w:val="28"/>
          <w:szCs w:val="28"/>
        </w:rPr>
        <w:t>。</w:t>
      </w:r>
      <w:r w:rsidR="00EA575D">
        <w:rPr>
          <w:rFonts w:ascii="仿宋_GB2312" w:eastAsia="仿宋_GB2312" w:hAnsiTheme="minorEastAsia" w:hint="eastAsia"/>
          <w:sz w:val="28"/>
          <w:szCs w:val="28"/>
        </w:rPr>
        <w:t>评分方法</w:t>
      </w:r>
      <w:r w:rsidR="003F7688">
        <w:rPr>
          <w:rFonts w:ascii="仿宋_GB2312" w:eastAsia="仿宋_GB2312" w:hAnsiTheme="minorEastAsia" w:hint="eastAsia"/>
          <w:sz w:val="28"/>
          <w:szCs w:val="28"/>
        </w:rPr>
        <w:t>可采用正分或负分，但不能正负分混用。卷首分、总分等分数核算要准确并填写完整，评分或核分有差错时，应在分数修改处签字以示更正。阅卷必须使用红色水笔。</w:t>
      </w:r>
    </w:p>
    <w:p w:rsidR="003F7688" w:rsidRPr="003F7688" w:rsidRDefault="003F7688" w:rsidP="008464A9">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2.阅卷评分核查无误后，任课教师应对试卷命题、学生答题情况进行统计分析，填写《阅卷情况登记表》。</w:t>
      </w:r>
    </w:p>
    <w:p w:rsidR="003405F9" w:rsidRDefault="003F7688" w:rsidP="008464A9">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3.课程考试成绩按总评成绩记入学生学籍档案。</w:t>
      </w:r>
      <w:r w:rsidR="004F11CD">
        <w:rPr>
          <w:rFonts w:ascii="仿宋_GB2312" w:eastAsia="仿宋_GB2312" w:hAnsiTheme="minorEastAsia" w:hint="eastAsia"/>
          <w:sz w:val="28"/>
          <w:szCs w:val="28"/>
        </w:rPr>
        <w:t>期末考试成绩和</w:t>
      </w:r>
      <w:r w:rsidR="004F11CD">
        <w:rPr>
          <w:rFonts w:ascii="仿宋_GB2312" w:eastAsia="仿宋_GB2312" w:hAnsiTheme="minorEastAsia" w:hint="eastAsia"/>
          <w:sz w:val="28"/>
          <w:szCs w:val="28"/>
        </w:rPr>
        <w:lastRenderedPageBreak/>
        <w:t>其他考核成绩</w:t>
      </w:r>
      <w:r w:rsidR="005A6B6D">
        <w:rPr>
          <w:rFonts w:ascii="仿宋_GB2312" w:eastAsia="仿宋_GB2312" w:hAnsiTheme="minorEastAsia" w:hint="eastAsia"/>
          <w:sz w:val="28"/>
          <w:szCs w:val="28"/>
        </w:rPr>
        <w:t>一般要求</w:t>
      </w:r>
      <w:r w:rsidR="004F11CD">
        <w:rPr>
          <w:rFonts w:ascii="仿宋_GB2312" w:eastAsia="仿宋_GB2312" w:hAnsiTheme="minorEastAsia" w:hint="eastAsia"/>
          <w:sz w:val="28"/>
          <w:szCs w:val="28"/>
        </w:rPr>
        <w:t>在总评成绩中各占50%。</w:t>
      </w:r>
      <w:r w:rsidR="00D83FE7">
        <w:rPr>
          <w:rFonts w:ascii="仿宋_GB2312" w:eastAsia="仿宋_GB2312" w:hAnsiTheme="minorEastAsia" w:hint="eastAsia"/>
          <w:sz w:val="28"/>
          <w:szCs w:val="28"/>
        </w:rPr>
        <w:t>平时成绩（包括</w:t>
      </w:r>
      <w:r w:rsidR="00D83FE7" w:rsidRPr="00D83FE7">
        <w:rPr>
          <w:rFonts w:ascii="仿宋_GB2312" w:eastAsia="仿宋_GB2312" w:hAnsiTheme="minorEastAsia" w:hint="eastAsia"/>
          <w:sz w:val="28"/>
          <w:szCs w:val="28"/>
        </w:rPr>
        <w:t>平时作业、上课考勤、平时考核等</w:t>
      </w:r>
      <w:r w:rsidR="00D83FE7">
        <w:rPr>
          <w:rFonts w:ascii="仿宋_GB2312" w:eastAsia="仿宋_GB2312" w:hAnsiTheme="minorEastAsia" w:hint="eastAsia"/>
          <w:sz w:val="28"/>
          <w:szCs w:val="28"/>
        </w:rPr>
        <w:t>）</w:t>
      </w:r>
      <w:r w:rsidR="004F11CD">
        <w:rPr>
          <w:rFonts w:ascii="仿宋_GB2312" w:eastAsia="仿宋_GB2312" w:hAnsiTheme="minorEastAsia" w:hint="eastAsia"/>
          <w:sz w:val="28"/>
          <w:szCs w:val="28"/>
        </w:rPr>
        <w:t>、</w:t>
      </w:r>
      <w:r w:rsidR="004F11CD" w:rsidRPr="00D83FE7">
        <w:rPr>
          <w:rFonts w:ascii="仿宋_GB2312" w:eastAsia="仿宋_GB2312" w:hAnsiTheme="minorEastAsia" w:hint="eastAsia"/>
          <w:sz w:val="28"/>
          <w:szCs w:val="28"/>
        </w:rPr>
        <w:t>期中成绩</w:t>
      </w:r>
      <w:r w:rsidR="004F11CD">
        <w:rPr>
          <w:rFonts w:ascii="仿宋_GB2312" w:eastAsia="仿宋_GB2312" w:hAnsiTheme="minorEastAsia" w:hint="eastAsia"/>
          <w:sz w:val="28"/>
          <w:szCs w:val="28"/>
        </w:rPr>
        <w:t>和期末考试成绩在《教师教学工作记录》</w:t>
      </w:r>
      <w:r w:rsidR="00D83FE7" w:rsidRPr="00D83FE7">
        <w:rPr>
          <w:rFonts w:ascii="仿宋_GB2312" w:eastAsia="仿宋_GB2312" w:hAnsiTheme="minorEastAsia" w:hint="eastAsia"/>
          <w:sz w:val="28"/>
          <w:szCs w:val="28"/>
        </w:rPr>
        <w:t>中</w:t>
      </w:r>
      <w:r w:rsidR="004F11CD">
        <w:rPr>
          <w:rFonts w:ascii="仿宋_GB2312" w:eastAsia="仿宋_GB2312" w:hAnsiTheme="minorEastAsia" w:hint="eastAsia"/>
          <w:sz w:val="28"/>
          <w:szCs w:val="28"/>
        </w:rPr>
        <w:t>详细</w:t>
      </w:r>
      <w:r w:rsidR="00D83FE7" w:rsidRPr="00D83FE7">
        <w:rPr>
          <w:rFonts w:ascii="仿宋_GB2312" w:eastAsia="仿宋_GB2312" w:hAnsiTheme="minorEastAsia" w:hint="eastAsia"/>
          <w:sz w:val="28"/>
          <w:szCs w:val="28"/>
        </w:rPr>
        <w:t>填写，保证各类课程成绩给分依据充分、可查。</w:t>
      </w:r>
    </w:p>
    <w:p w:rsidR="003F7688" w:rsidRDefault="004F11CD" w:rsidP="004F11CD">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4.</w:t>
      </w:r>
      <w:r w:rsidR="005A6B6D">
        <w:rPr>
          <w:rFonts w:ascii="仿宋_GB2312" w:eastAsia="仿宋_GB2312" w:hAnsiTheme="minorEastAsia" w:hint="eastAsia"/>
          <w:sz w:val="28"/>
          <w:szCs w:val="28"/>
        </w:rPr>
        <w:t>考试结束3天，教师必须将成绩录入教务管理系统。如录入时发现缺考或其它特殊情况请及时联系院教务科。</w:t>
      </w:r>
      <w:r>
        <w:rPr>
          <w:rFonts w:ascii="仿宋_GB2312" w:eastAsia="仿宋_GB2312" w:hAnsiTheme="minorEastAsia" w:hint="eastAsia"/>
          <w:sz w:val="28"/>
          <w:szCs w:val="28"/>
        </w:rPr>
        <w:t>成绩一经评定、录入，任何人不得擅自更改。学生若对课程考试成绩存有异议，应在下学期开学一个月内向教务科提交复查试卷申请。试卷复查仅限于必修课期末考试。</w:t>
      </w:r>
    </w:p>
    <w:p w:rsidR="003F7688" w:rsidRDefault="003F7688" w:rsidP="008464A9">
      <w:pPr>
        <w:spacing w:line="360" w:lineRule="auto"/>
        <w:ind w:firstLineChars="200" w:firstLine="560"/>
        <w:rPr>
          <w:rFonts w:ascii="仿宋_GB2312" w:eastAsia="仿宋_GB2312" w:hAnsiTheme="minorEastAsia"/>
          <w:sz w:val="28"/>
          <w:szCs w:val="28"/>
        </w:rPr>
      </w:pPr>
    </w:p>
    <w:p w:rsidR="003F7688" w:rsidRPr="004F11CD" w:rsidRDefault="00EC7A16" w:rsidP="008464A9">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附件1：试卷命题样卷</w:t>
      </w:r>
    </w:p>
    <w:p w:rsidR="003F7688" w:rsidRDefault="003F7688" w:rsidP="008464A9">
      <w:pPr>
        <w:spacing w:line="360" w:lineRule="auto"/>
        <w:ind w:firstLineChars="200" w:firstLine="560"/>
        <w:rPr>
          <w:rFonts w:ascii="仿宋_GB2312" w:eastAsia="仿宋_GB2312" w:hAnsiTheme="minorEastAsia"/>
          <w:sz w:val="28"/>
          <w:szCs w:val="28"/>
        </w:rPr>
      </w:pPr>
    </w:p>
    <w:p w:rsidR="00EC7A16" w:rsidRPr="003F7688" w:rsidRDefault="00EC7A16" w:rsidP="008464A9">
      <w:pPr>
        <w:spacing w:line="360" w:lineRule="auto"/>
        <w:ind w:firstLineChars="200" w:firstLine="560"/>
        <w:rPr>
          <w:rFonts w:ascii="仿宋_GB2312" w:eastAsia="仿宋_GB2312" w:hAnsiTheme="minorEastAsia"/>
          <w:sz w:val="28"/>
          <w:szCs w:val="28"/>
        </w:rPr>
      </w:pPr>
    </w:p>
    <w:p w:rsidR="00A90490" w:rsidRPr="00EC7A16" w:rsidRDefault="00A90490" w:rsidP="00A90490">
      <w:pPr>
        <w:spacing w:line="360" w:lineRule="auto"/>
        <w:rPr>
          <w:rFonts w:ascii="仿宋_GB2312" w:eastAsia="仿宋_GB2312" w:hAnsiTheme="minorEastAsia"/>
          <w:sz w:val="24"/>
          <w:szCs w:val="24"/>
        </w:rPr>
      </w:pPr>
      <w:r w:rsidRPr="00A90490">
        <w:rPr>
          <w:rFonts w:asciiTheme="minorEastAsia" w:eastAsiaTheme="minorEastAsia" w:hAnsiTheme="minorEastAsia" w:hint="eastAsia"/>
          <w:sz w:val="24"/>
          <w:szCs w:val="24"/>
        </w:rPr>
        <w:t xml:space="preserve">                                         </w:t>
      </w:r>
      <w:r w:rsidR="00573EF0">
        <w:rPr>
          <w:rFonts w:asciiTheme="minorEastAsia" w:eastAsiaTheme="minorEastAsia" w:hAnsiTheme="minorEastAsia" w:hint="eastAsia"/>
          <w:sz w:val="24"/>
          <w:szCs w:val="24"/>
        </w:rPr>
        <w:t xml:space="preserve">  </w:t>
      </w:r>
      <w:r w:rsidRPr="00A90490">
        <w:rPr>
          <w:rFonts w:asciiTheme="minorEastAsia" w:eastAsiaTheme="minorEastAsia" w:hAnsiTheme="minorEastAsia" w:hint="eastAsia"/>
          <w:sz w:val="24"/>
          <w:szCs w:val="24"/>
        </w:rPr>
        <w:t xml:space="preserve"> </w:t>
      </w:r>
      <w:r w:rsidRPr="00EC7A16">
        <w:rPr>
          <w:rFonts w:ascii="仿宋_GB2312" w:eastAsia="仿宋_GB2312" w:hAnsiTheme="minorEastAsia" w:hint="eastAsia"/>
          <w:sz w:val="28"/>
          <w:szCs w:val="24"/>
        </w:rPr>
        <w:t>人文学院教务科</w:t>
      </w:r>
    </w:p>
    <w:p w:rsidR="00A90490" w:rsidRPr="00A90490" w:rsidRDefault="00A90490" w:rsidP="00A90490">
      <w:pPr>
        <w:spacing w:line="360" w:lineRule="auto"/>
        <w:rPr>
          <w:rFonts w:asciiTheme="minorEastAsia" w:eastAsiaTheme="minorEastAsia" w:hAnsiTheme="minorEastAsia"/>
          <w:sz w:val="24"/>
          <w:szCs w:val="24"/>
        </w:rPr>
      </w:pPr>
      <w:r w:rsidRPr="00A90490">
        <w:rPr>
          <w:rFonts w:asciiTheme="minorEastAsia" w:eastAsiaTheme="minorEastAsia" w:hAnsiTheme="minorEastAsia" w:hint="eastAsia"/>
          <w:sz w:val="24"/>
          <w:szCs w:val="24"/>
        </w:rPr>
        <w:t xml:space="preserve">                                           </w:t>
      </w:r>
      <w:r w:rsidR="00EC7A16">
        <w:rPr>
          <w:rFonts w:asciiTheme="minorEastAsia" w:eastAsiaTheme="minorEastAsia" w:hAnsiTheme="minorEastAsia" w:hint="eastAsia"/>
          <w:sz w:val="24"/>
          <w:szCs w:val="24"/>
        </w:rPr>
        <w:t xml:space="preserve"> </w:t>
      </w:r>
      <w:r w:rsidRPr="00EC7A16">
        <w:rPr>
          <w:rFonts w:ascii="仿宋_GB2312" w:eastAsia="仿宋_GB2312" w:hAnsiTheme="minorEastAsia" w:hint="eastAsia"/>
          <w:sz w:val="28"/>
          <w:szCs w:val="24"/>
        </w:rPr>
        <w:t>2014年</w:t>
      </w:r>
      <w:r w:rsidR="00573EF0" w:rsidRPr="00EC7A16">
        <w:rPr>
          <w:rFonts w:ascii="仿宋_GB2312" w:eastAsia="仿宋_GB2312" w:hAnsiTheme="minorEastAsia" w:hint="eastAsia"/>
          <w:sz w:val="28"/>
          <w:szCs w:val="24"/>
        </w:rPr>
        <w:t>12</w:t>
      </w:r>
      <w:r w:rsidRPr="00EC7A16">
        <w:rPr>
          <w:rFonts w:ascii="仿宋_GB2312" w:eastAsia="仿宋_GB2312" w:hAnsiTheme="minorEastAsia" w:hint="eastAsia"/>
          <w:sz w:val="28"/>
          <w:szCs w:val="24"/>
        </w:rPr>
        <w:t>月</w:t>
      </w:r>
      <w:r w:rsidR="00573EF0" w:rsidRPr="00EC7A16">
        <w:rPr>
          <w:rFonts w:ascii="仿宋_GB2312" w:eastAsia="仿宋_GB2312" w:hAnsiTheme="minorEastAsia" w:hint="eastAsia"/>
          <w:sz w:val="28"/>
          <w:szCs w:val="24"/>
        </w:rPr>
        <w:t>8</w:t>
      </w:r>
      <w:r w:rsidRPr="00EC7A16">
        <w:rPr>
          <w:rFonts w:ascii="仿宋_GB2312" w:eastAsia="仿宋_GB2312" w:hAnsiTheme="minorEastAsia" w:hint="eastAsia"/>
          <w:sz w:val="28"/>
          <w:szCs w:val="24"/>
        </w:rPr>
        <w:t>日</w:t>
      </w:r>
    </w:p>
    <w:sectPr w:rsidR="00A90490" w:rsidRPr="00A90490" w:rsidSect="004D6A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4DB" w:rsidRDefault="009F04DB" w:rsidP="00F12C63">
      <w:pPr>
        <w:spacing w:line="240" w:lineRule="auto"/>
      </w:pPr>
      <w:r>
        <w:separator/>
      </w:r>
    </w:p>
  </w:endnote>
  <w:endnote w:type="continuationSeparator" w:id="1">
    <w:p w:rsidR="009F04DB" w:rsidRDefault="009F04DB" w:rsidP="00F12C6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4DB" w:rsidRDefault="009F04DB" w:rsidP="00F12C63">
      <w:pPr>
        <w:spacing w:line="240" w:lineRule="auto"/>
      </w:pPr>
      <w:r>
        <w:separator/>
      </w:r>
    </w:p>
  </w:footnote>
  <w:footnote w:type="continuationSeparator" w:id="1">
    <w:p w:rsidR="009F04DB" w:rsidRDefault="009F04DB" w:rsidP="00F12C6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03AE0"/>
    <w:multiLevelType w:val="hybridMultilevel"/>
    <w:tmpl w:val="0D56DCEC"/>
    <w:lvl w:ilvl="0" w:tplc="76FACE68">
      <w:start w:val="1"/>
      <w:numFmt w:val="decimal"/>
      <w:lvlText w:val="%1、"/>
      <w:lvlJc w:val="left"/>
      <w:pPr>
        <w:ind w:left="3195" w:hanging="36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1">
    <w:nsid w:val="38903475"/>
    <w:multiLevelType w:val="hybridMultilevel"/>
    <w:tmpl w:val="3F32ED3E"/>
    <w:lvl w:ilvl="0" w:tplc="0E985F08">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2C63"/>
    <w:rsid w:val="00074751"/>
    <w:rsid w:val="00107C80"/>
    <w:rsid w:val="0012375C"/>
    <w:rsid w:val="00125F23"/>
    <w:rsid w:val="001458D0"/>
    <w:rsid w:val="001825BA"/>
    <w:rsid w:val="002658AB"/>
    <w:rsid w:val="003405F9"/>
    <w:rsid w:val="003F7688"/>
    <w:rsid w:val="00421581"/>
    <w:rsid w:val="00463067"/>
    <w:rsid w:val="0047714D"/>
    <w:rsid w:val="004A713A"/>
    <w:rsid w:val="004D6A46"/>
    <w:rsid w:val="004D74A1"/>
    <w:rsid w:val="004F11CD"/>
    <w:rsid w:val="00573EF0"/>
    <w:rsid w:val="005A6B6D"/>
    <w:rsid w:val="00626E79"/>
    <w:rsid w:val="00636BB4"/>
    <w:rsid w:val="00675577"/>
    <w:rsid w:val="00712572"/>
    <w:rsid w:val="00796FEB"/>
    <w:rsid w:val="007A699D"/>
    <w:rsid w:val="007E2358"/>
    <w:rsid w:val="00802434"/>
    <w:rsid w:val="008464A9"/>
    <w:rsid w:val="00867766"/>
    <w:rsid w:val="008C3313"/>
    <w:rsid w:val="00925EB2"/>
    <w:rsid w:val="00937EEB"/>
    <w:rsid w:val="00942B17"/>
    <w:rsid w:val="00966ABF"/>
    <w:rsid w:val="009F04DB"/>
    <w:rsid w:val="00A156EF"/>
    <w:rsid w:val="00A63648"/>
    <w:rsid w:val="00A90490"/>
    <w:rsid w:val="00A9135C"/>
    <w:rsid w:val="00AC1215"/>
    <w:rsid w:val="00AC54F0"/>
    <w:rsid w:val="00AE7CDF"/>
    <w:rsid w:val="00B1339D"/>
    <w:rsid w:val="00B27F27"/>
    <w:rsid w:val="00BF06B0"/>
    <w:rsid w:val="00C113E9"/>
    <w:rsid w:val="00C13A97"/>
    <w:rsid w:val="00C577DC"/>
    <w:rsid w:val="00C923AE"/>
    <w:rsid w:val="00CD60FC"/>
    <w:rsid w:val="00D65FF1"/>
    <w:rsid w:val="00D83FE7"/>
    <w:rsid w:val="00E8220A"/>
    <w:rsid w:val="00E871C7"/>
    <w:rsid w:val="00E914D6"/>
    <w:rsid w:val="00EA575D"/>
    <w:rsid w:val="00EC7A16"/>
    <w:rsid w:val="00F12C63"/>
    <w:rsid w:val="00F31951"/>
    <w:rsid w:val="00F31DDB"/>
    <w:rsid w:val="00F40FD1"/>
    <w:rsid w:val="00F8117D"/>
    <w:rsid w:val="00F96120"/>
    <w:rsid w:val="00FA2D90"/>
    <w:rsid w:val="00FE2E77"/>
    <w:rsid w:val="00FF344E"/>
    <w:rsid w:val="00FF77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E79"/>
    <w:pPr>
      <w:widowControl w:val="0"/>
      <w:spacing w:line="40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26E79"/>
    <w:pPr>
      <w:spacing w:line="240" w:lineRule="auto"/>
      <w:ind w:firstLineChars="200" w:firstLine="420"/>
    </w:pPr>
    <w:rPr>
      <w:rFonts w:ascii="Times New Roman" w:hAnsi="Times New Roman"/>
      <w:szCs w:val="24"/>
    </w:rPr>
  </w:style>
  <w:style w:type="paragraph" w:styleId="a4">
    <w:name w:val="header"/>
    <w:basedOn w:val="a"/>
    <w:link w:val="Char"/>
    <w:uiPriority w:val="99"/>
    <w:semiHidden/>
    <w:unhideWhenUsed/>
    <w:rsid w:val="00F12C6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F12C63"/>
    <w:rPr>
      <w:kern w:val="2"/>
      <w:sz w:val="18"/>
      <w:szCs w:val="18"/>
    </w:rPr>
  </w:style>
  <w:style w:type="paragraph" w:styleId="a5">
    <w:name w:val="footer"/>
    <w:basedOn w:val="a"/>
    <w:link w:val="Char0"/>
    <w:uiPriority w:val="99"/>
    <w:semiHidden/>
    <w:unhideWhenUsed/>
    <w:rsid w:val="00F12C63"/>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semiHidden/>
    <w:rsid w:val="00F12C63"/>
    <w:rPr>
      <w:kern w:val="2"/>
      <w:sz w:val="18"/>
      <w:szCs w:val="18"/>
    </w:rPr>
  </w:style>
  <w:style w:type="paragraph" w:styleId="a6">
    <w:name w:val="Balloon Text"/>
    <w:basedOn w:val="a"/>
    <w:link w:val="Char1"/>
    <w:uiPriority w:val="99"/>
    <w:semiHidden/>
    <w:unhideWhenUsed/>
    <w:rsid w:val="00A90490"/>
    <w:pPr>
      <w:spacing w:line="240" w:lineRule="auto"/>
    </w:pPr>
    <w:rPr>
      <w:sz w:val="18"/>
      <w:szCs w:val="18"/>
    </w:rPr>
  </w:style>
  <w:style w:type="character" w:customStyle="1" w:styleId="Char1">
    <w:name w:val="批注框文本 Char"/>
    <w:basedOn w:val="a0"/>
    <w:link w:val="a6"/>
    <w:uiPriority w:val="99"/>
    <w:semiHidden/>
    <w:rsid w:val="00A90490"/>
    <w:rPr>
      <w:kern w:val="2"/>
      <w:sz w:val="18"/>
      <w:szCs w:val="18"/>
    </w:rPr>
  </w:style>
  <w:style w:type="table" w:styleId="a7">
    <w:name w:val="Table Grid"/>
    <w:basedOn w:val="a1"/>
    <w:uiPriority w:val="59"/>
    <w:rsid w:val="00FA2D9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8545367">
      <w:bodyDiv w:val="1"/>
      <w:marLeft w:val="0"/>
      <w:marRight w:val="0"/>
      <w:marTop w:val="0"/>
      <w:marBottom w:val="0"/>
      <w:divBdr>
        <w:top w:val="none" w:sz="0" w:space="0" w:color="auto"/>
        <w:left w:val="none" w:sz="0" w:space="0" w:color="auto"/>
        <w:bottom w:val="none" w:sz="0" w:space="0" w:color="auto"/>
        <w:right w:val="none" w:sz="0" w:space="0" w:color="auto"/>
      </w:divBdr>
      <w:divsChild>
        <w:div w:id="1253271443">
          <w:marLeft w:val="0"/>
          <w:marRight w:val="0"/>
          <w:marTop w:val="0"/>
          <w:marBottom w:val="0"/>
          <w:divBdr>
            <w:top w:val="none" w:sz="0" w:space="0" w:color="auto"/>
            <w:left w:val="none" w:sz="0" w:space="0" w:color="auto"/>
            <w:bottom w:val="none" w:sz="0" w:space="0" w:color="auto"/>
            <w:right w:val="none" w:sz="0" w:space="0" w:color="auto"/>
          </w:divBdr>
        </w:div>
      </w:divsChild>
    </w:div>
    <w:div w:id="889153443">
      <w:bodyDiv w:val="1"/>
      <w:marLeft w:val="0"/>
      <w:marRight w:val="0"/>
      <w:marTop w:val="0"/>
      <w:marBottom w:val="0"/>
      <w:divBdr>
        <w:top w:val="none" w:sz="0" w:space="0" w:color="auto"/>
        <w:left w:val="none" w:sz="0" w:space="0" w:color="auto"/>
        <w:bottom w:val="none" w:sz="0" w:space="0" w:color="auto"/>
        <w:right w:val="none" w:sz="0" w:space="0" w:color="auto"/>
      </w:divBdr>
      <w:divsChild>
        <w:div w:id="414012313">
          <w:marLeft w:val="0"/>
          <w:marRight w:val="0"/>
          <w:marTop w:val="0"/>
          <w:marBottom w:val="0"/>
          <w:divBdr>
            <w:top w:val="none" w:sz="0" w:space="0" w:color="auto"/>
            <w:left w:val="none" w:sz="0" w:space="0" w:color="auto"/>
            <w:bottom w:val="none" w:sz="0" w:space="0" w:color="auto"/>
            <w:right w:val="none" w:sz="0" w:space="0" w:color="auto"/>
          </w:divBdr>
        </w:div>
      </w:divsChild>
    </w:div>
    <w:div w:id="1808206179">
      <w:bodyDiv w:val="1"/>
      <w:marLeft w:val="0"/>
      <w:marRight w:val="0"/>
      <w:marTop w:val="0"/>
      <w:marBottom w:val="0"/>
      <w:divBdr>
        <w:top w:val="none" w:sz="0" w:space="0" w:color="auto"/>
        <w:left w:val="none" w:sz="0" w:space="0" w:color="auto"/>
        <w:bottom w:val="none" w:sz="0" w:space="0" w:color="auto"/>
        <w:right w:val="none" w:sz="0" w:space="0" w:color="auto"/>
      </w:divBdr>
      <w:divsChild>
        <w:div w:id="1508405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4</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dell-06</dc:creator>
  <cp:keywords/>
  <dc:description/>
  <cp:lastModifiedBy>dell</cp:lastModifiedBy>
  <cp:revision>24</cp:revision>
  <cp:lastPrinted>2014-12-09T03:07:00Z</cp:lastPrinted>
  <dcterms:created xsi:type="dcterms:W3CDTF">2014-05-19T07:32:00Z</dcterms:created>
  <dcterms:modified xsi:type="dcterms:W3CDTF">2014-12-10T02:42:00Z</dcterms:modified>
</cp:coreProperties>
</file>