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C3" w:rsidRPr="003813C3" w:rsidRDefault="003813C3" w:rsidP="003813C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813C3">
        <w:rPr>
          <w:rFonts w:asciiTheme="majorEastAsia" w:eastAsiaTheme="majorEastAsia" w:hAnsiTheme="majorEastAsia" w:hint="eastAsia"/>
          <w:sz w:val="24"/>
          <w:szCs w:val="24"/>
        </w:rPr>
        <w:t> </w:t>
      </w:r>
    </w:p>
    <w:p w:rsidR="003813C3" w:rsidRDefault="003813C3" w:rsidP="003813C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813C3">
        <w:rPr>
          <w:rFonts w:asciiTheme="majorEastAsia" w:eastAsiaTheme="majorEastAsia" w:hAnsiTheme="majorEastAsia" w:hint="eastAsia"/>
          <w:sz w:val="24"/>
          <w:szCs w:val="24"/>
        </w:rPr>
        <w:t>个人税务申报数据查询方法</w:t>
      </w:r>
    </w:p>
    <w:p w:rsidR="003813C3" w:rsidRPr="003813C3" w:rsidRDefault="003813C3" w:rsidP="003813C3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p w:rsidR="003813C3" w:rsidRPr="003813C3" w:rsidRDefault="003813C3" w:rsidP="003813C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813C3">
        <w:rPr>
          <w:rFonts w:asciiTheme="majorEastAsia" w:eastAsiaTheme="majorEastAsia" w:hAnsiTheme="majorEastAsia" w:hint="eastAsia"/>
          <w:sz w:val="24"/>
          <w:szCs w:val="24"/>
        </w:rPr>
        <w:t>第一步：登录计财网：192.168.99.99，进入“高级财务管理平台”</w:t>
      </w:r>
    </w:p>
    <w:p w:rsidR="003813C3" w:rsidRPr="003813C3" w:rsidRDefault="003813C3" w:rsidP="003813C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813C3">
        <w:rPr>
          <w:rFonts w:asciiTheme="majorEastAsia" w:eastAsiaTheme="majorEastAsia" w:hAnsiTheme="majorEastAsia" w:hint="eastAsia"/>
          <w:sz w:val="24"/>
          <w:szCs w:val="24"/>
        </w:rPr>
        <w:t> </w:t>
      </w:r>
      <w:r w:rsidRPr="003813C3">
        <w:rPr>
          <w:rFonts w:asciiTheme="majorEastAsia" w:eastAsiaTheme="majorEastAsia" w:hAnsiTheme="majorEastAsia"/>
          <w:sz w:val="24"/>
          <w:szCs w:val="24"/>
        </w:rPr>
        <w:drawing>
          <wp:inline distT="0" distB="0" distL="0" distR="0">
            <wp:extent cx="2976880" cy="2094865"/>
            <wp:effectExtent l="0" t="0" r="0" b="635"/>
            <wp:docPr id="4" name="图片 4" descr="http://192.168.99.99/news/edit/uploadfile/image/ss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99.99/news/edit/uploadfile/image/ssb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C3" w:rsidRPr="003813C3" w:rsidRDefault="003813C3" w:rsidP="003813C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813C3">
        <w:rPr>
          <w:rFonts w:asciiTheme="majorEastAsia" w:eastAsiaTheme="majorEastAsia" w:hAnsiTheme="majorEastAsia" w:hint="eastAsia"/>
          <w:sz w:val="24"/>
          <w:szCs w:val="24"/>
        </w:rPr>
        <w:t>第二步：选择“个人收入统计”</w:t>
      </w:r>
    </w:p>
    <w:p w:rsidR="003813C3" w:rsidRPr="003813C3" w:rsidRDefault="003813C3" w:rsidP="003813C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813C3">
        <w:rPr>
          <w:rFonts w:asciiTheme="majorEastAsia" w:eastAsiaTheme="majorEastAsia" w:hAnsiTheme="majorEastAsia"/>
          <w:sz w:val="24"/>
          <w:szCs w:val="24"/>
        </w:rPr>
        <w:drawing>
          <wp:inline distT="0" distB="0" distL="0" distR="0">
            <wp:extent cx="6687820" cy="1934845"/>
            <wp:effectExtent l="0" t="0" r="0" b="8255"/>
            <wp:docPr id="3" name="图片 3" descr="http://192.168.99.99/news/edit/uploadfile/image/ss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92.168.99.99/news/edit/uploadfile/image/ssb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C3" w:rsidRPr="003813C3" w:rsidRDefault="003813C3" w:rsidP="003813C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813C3">
        <w:rPr>
          <w:rFonts w:asciiTheme="majorEastAsia" w:eastAsiaTheme="majorEastAsia" w:hAnsiTheme="majorEastAsia" w:hint="eastAsia"/>
          <w:sz w:val="24"/>
          <w:szCs w:val="24"/>
        </w:rPr>
        <w:t> </w:t>
      </w:r>
    </w:p>
    <w:p w:rsidR="003813C3" w:rsidRPr="003813C3" w:rsidRDefault="003813C3" w:rsidP="003813C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813C3">
        <w:rPr>
          <w:rFonts w:asciiTheme="majorEastAsia" w:eastAsiaTheme="majorEastAsia" w:hAnsiTheme="majorEastAsia" w:hint="eastAsia"/>
          <w:sz w:val="24"/>
          <w:szCs w:val="24"/>
        </w:rPr>
        <w:t>第三步：在“按年度统计”前打勾，并选择年度“2014”，点击“开始统计”按钮。</w:t>
      </w:r>
    </w:p>
    <w:p w:rsidR="003813C3" w:rsidRPr="003813C3" w:rsidRDefault="003813C3" w:rsidP="003813C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813C3">
        <w:rPr>
          <w:rFonts w:asciiTheme="majorEastAsia" w:eastAsiaTheme="majorEastAsia" w:hAnsiTheme="majorEastAsia" w:hint="eastAsia"/>
          <w:sz w:val="24"/>
          <w:szCs w:val="24"/>
        </w:rPr>
        <w:t> </w:t>
      </w:r>
      <w:r w:rsidRPr="003813C3">
        <w:rPr>
          <w:rFonts w:asciiTheme="majorEastAsia" w:eastAsiaTheme="majorEastAsia" w:hAnsiTheme="majorEastAsia"/>
          <w:sz w:val="24"/>
          <w:szCs w:val="24"/>
        </w:rPr>
        <w:drawing>
          <wp:inline distT="0" distB="0" distL="0" distR="0">
            <wp:extent cx="3710940" cy="2286000"/>
            <wp:effectExtent l="0" t="0" r="3810" b="0"/>
            <wp:docPr id="2" name="图片 2" descr="http://192.168.99.99/news/edit/uploadfile/image/2012022211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92.168.99.99/news/edit/uploadfile/image/201202221129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C3" w:rsidRPr="003813C3" w:rsidRDefault="003813C3" w:rsidP="003813C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813C3">
        <w:rPr>
          <w:rFonts w:asciiTheme="majorEastAsia" w:eastAsiaTheme="majorEastAsia" w:hAnsiTheme="majorEastAsia" w:hint="eastAsia"/>
          <w:sz w:val="24"/>
          <w:szCs w:val="24"/>
        </w:rPr>
        <w:t>选择“个人个人所得税纳税申报数据”中数据填写到表格的相应位置。</w:t>
      </w:r>
    </w:p>
    <w:p w:rsidR="003813C3" w:rsidRPr="003813C3" w:rsidRDefault="003813C3" w:rsidP="003813C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813C3">
        <w:rPr>
          <w:rFonts w:asciiTheme="majorEastAsia" w:eastAsiaTheme="majorEastAsia" w:hAnsiTheme="majorEastAsia"/>
          <w:sz w:val="24"/>
          <w:szCs w:val="24"/>
        </w:rPr>
        <w:lastRenderedPageBreak/>
        <w:drawing>
          <wp:inline distT="0" distB="0" distL="0" distR="0">
            <wp:extent cx="4827270" cy="1595120"/>
            <wp:effectExtent l="0" t="0" r="0" b="5080"/>
            <wp:docPr id="1" name="图片 1" descr="http://192.168.99.99/news/edit/uploadfile/image/ssb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92.168.99.99/news/edit/uploadfile/image/ssb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C3" w:rsidRPr="003813C3" w:rsidRDefault="003813C3" w:rsidP="003813C3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3813C3" w:rsidRPr="00381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C3"/>
    <w:rsid w:val="003813C3"/>
    <w:rsid w:val="00C0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ADEAB-F134-46C1-951F-DBA6E57E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3C3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813C3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杜琼辉</dc:creator>
  <cp:keywords/>
  <dc:description/>
  <cp:lastModifiedBy>杜琼辉</cp:lastModifiedBy>
  <cp:revision>1</cp:revision>
  <dcterms:created xsi:type="dcterms:W3CDTF">2015-01-28T05:00:00Z</dcterms:created>
  <dcterms:modified xsi:type="dcterms:W3CDTF">2015-01-28T05:09:00Z</dcterms:modified>
</cp:coreProperties>
</file>